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72"/>
          <w:szCs w:val="72"/>
          <w:highlight w:val="none"/>
          <w:vertAlign w:val="baseline"/>
        </w:rPr>
      </w:pPr>
      <w:r>
        <w:rPr>
          <w:rFonts w:hint="eastAsia" w:ascii="黑体" w:eastAsia="黑体"/>
          <w:b/>
          <w:color w:val="auto"/>
          <w:sz w:val="72"/>
          <w:szCs w:val="72"/>
          <w:highlight w:val="none"/>
          <w:vertAlign w:val="baseline"/>
        </w:rPr>
        <w:t>青岛市妇女儿童医院</w:t>
      </w:r>
    </w:p>
    <w:p w14:paraId="2DFAAF20">
      <w:pPr>
        <w:jc w:val="center"/>
        <w:rPr>
          <w:rFonts w:hint="eastAsia" w:ascii="黑体" w:eastAsia="黑体"/>
          <w:b/>
          <w:color w:val="auto"/>
          <w:sz w:val="72"/>
          <w:szCs w:val="72"/>
          <w:highlight w:val="none"/>
          <w:vertAlign w:val="baseline"/>
          <w:lang w:val="en-US" w:eastAsia="zh-CN"/>
        </w:rPr>
      </w:pPr>
      <w:r>
        <w:rPr>
          <w:rFonts w:hint="eastAsia" w:ascii="黑体" w:eastAsia="黑体"/>
          <w:b/>
          <w:color w:val="auto"/>
          <w:sz w:val="72"/>
          <w:szCs w:val="72"/>
          <w:highlight w:val="none"/>
          <w:vertAlign w:val="baseline"/>
          <w:lang w:val="en-US" w:eastAsia="zh-CN"/>
        </w:rPr>
        <w:t>器械维修配件（二十一）</w:t>
      </w:r>
    </w:p>
    <w:p w14:paraId="0F76EFC1">
      <w:pPr>
        <w:jc w:val="center"/>
        <w:rPr>
          <w:rFonts w:hint="eastAsia" w:ascii="黑体" w:eastAsia="黑体"/>
          <w:color w:val="auto"/>
          <w:sz w:val="72"/>
          <w:szCs w:val="72"/>
          <w:highlight w:val="none"/>
        </w:rPr>
      </w:pPr>
      <w:r>
        <w:rPr>
          <w:rFonts w:hint="eastAsia" w:ascii="黑体" w:eastAsia="黑体"/>
          <w:b/>
          <w:color w:val="auto"/>
          <w:sz w:val="72"/>
          <w:szCs w:val="72"/>
          <w:highlight w:val="none"/>
          <w:vertAlign w:val="baseline"/>
          <w:lang w:val="en-US" w:eastAsia="zh-CN"/>
        </w:rPr>
        <w:t>采购项目</w:t>
      </w:r>
    </w:p>
    <w:p w14:paraId="128DF85A">
      <w:pPr>
        <w:jc w:val="center"/>
        <w:rPr>
          <w:rFonts w:hint="eastAsia" w:ascii="黑体" w:eastAsia="黑体"/>
          <w:b/>
          <w:color w:val="auto"/>
          <w:sz w:val="72"/>
          <w:szCs w:val="72"/>
          <w:highlight w:val="none"/>
          <w:vertAlign w:val="baseline"/>
          <w:lang w:val="en-US" w:eastAsia="zh-CN"/>
        </w:rPr>
      </w:pPr>
    </w:p>
    <w:p w14:paraId="78918CF3">
      <w:pPr>
        <w:jc w:val="center"/>
        <w:rPr>
          <w:rFonts w:hint="eastAsia" w:ascii="黑体" w:eastAsia="黑体"/>
          <w:b/>
          <w:color w:val="auto"/>
          <w:sz w:val="72"/>
          <w:szCs w:val="72"/>
          <w:highlight w:val="none"/>
          <w:vertAlign w:val="baseline"/>
          <w:lang w:val="en-US" w:eastAsia="zh-CN"/>
        </w:rPr>
      </w:pPr>
    </w:p>
    <w:p w14:paraId="5EE888EF">
      <w:pPr>
        <w:jc w:val="center"/>
        <w:rPr>
          <w:rFonts w:hint="eastAsia" w:ascii="黑体" w:eastAsia="黑体"/>
          <w:b/>
          <w:bCs/>
          <w:color w:val="auto"/>
          <w:sz w:val="84"/>
          <w:szCs w:val="84"/>
          <w:highlight w:val="none"/>
          <w:vertAlign w:val="baseline"/>
        </w:rPr>
      </w:pPr>
      <w:r>
        <w:rPr>
          <w:rFonts w:hint="eastAsia" w:ascii="黑体" w:eastAsia="黑体"/>
          <w:b/>
          <w:color w:val="auto"/>
          <w:sz w:val="72"/>
          <w:szCs w:val="72"/>
          <w:highlight w:val="none"/>
          <w:vertAlign w:val="baseline"/>
          <w:lang w:val="en-US" w:eastAsia="zh-CN"/>
        </w:rPr>
        <w:t>询价采购文件</w:t>
      </w:r>
    </w:p>
    <w:p w14:paraId="41ACF85C">
      <w:pPr>
        <w:rPr>
          <w:rFonts w:hint="eastAsia" w:ascii="黑体" w:eastAsia="黑体"/>
          <w:b/>
          <w:bCs/>
          <w:color w:val="auto"/>
          <w:sz w:val="84"/>
          <w:szCs w:val="84"/>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FF1B87">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4ACB1292">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FECG20260205</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18</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bookmarkEnd w:id="1"/>
      <w:bookmarkEnd w:id="2"/>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青岛市妇女儿童医院器械维修配件（二十一）采购项目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6464F64E">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kern w:val="0"/>
          <w:sz w:val="24"/>
          <w:szCs w:val="24"/>
          <w:highlight w:val="none"/>
          <w:u w:val="none"/>
          <w:vertAlign w:val="baseline"/>
          <w:lang w:val="en-US" w:eastAsia="zh-CN"/>
        </w:rPr>
        <w:t>器械维修配件（二十一）采购项目</w:t>
      </w:r>
    </w:p>
    <w:p w14:paraId="0BF5E7E6">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项目编号：</w:t>
      </w:r>
      <w:r>
        <w:rPr>
          <w:rFonts w:hint="eastAsia" w:ascii="仿宋" w:hAnsi="仿宋" w:eastAsia="仿宋" w:cs="宋体"/>
          <w:color w:val="auto"/>
          <w:sz w:val="24"/>
          <w:szCs w:val="24"/>
          <w:highlight w:val="none"/>
          <w:vertAlign w:val="baseline"/>
          <w:lang w:val="en-US" w:eastAsia="zh-CN"/>
        </w:rPr>
        <w:t>FECG20260205</w:t>
      </w:r>
    </w:p>
    <w:p w14:paraId="5C12FB83">
      <w:pPr>
        <w:numPr>
          <w:ilvl w:val="0"/>
          <w:numId w:val="2"/>
        </w:numPr>
        <w:spacing w:line="360" w:lineRule="auto"/>
        <w:ind w:left="0" w:leftChars="0" w:firstLine="0" w:firstLine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项目内容：</w:t>
      </w:r>
      <w:r>
        <w:rPr>
          <w:rFonts w:hint="eastAsia" w:ascii="仿宋" w:hAnsi="仿宋" w:eastAsia="仿宋" w:cs="宋体"/>
          <w:color w:val="auto"/>
          <w:sz w:val="24"/>
          <w:szCs w:val="24"/>
          <w:highlight w:val="none"/>
          <w:vertAlign w:val="baseline"/>
          <w:lang w:val="en-US" w:eastAsia="zh-CN"/>
        </w:rPr>
        <w:t>详见采购文件。</w:t>
      </w:r>
    </w:p>
    <w:p w14:paraId="7F3BF8A7">
      <w:pPr>
        <w:numPr>
          <w:ilvl w:val="0"/>
          <w:numId w:val="0"/>
        </w:numPr>
        <w:spacing w:line="360" w:lineRule="auto"/>
        <w:ind w:left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本项目分为多个包，报名供应商可以选择多包报价，报名供应商成交包数不受限制。</w:t>
      </w:r>
      <w:r>
        <w:rPr>
          <w:rFonts w:hint="eastAsia" w:ascii="仿宋" w:hAnsi="仿宋" w:eastAsia="仿宋" w:cs="宋体"/>
          <w:color w:val="auto"/>
          <w:sz w:val="24"/>
          <w:szCs w:val="24"/>
          <w:highlight w:val="none"/>
          <w:vertAlign w:val="baseline"/>
          <w:lang w:val="en-US" w:eastAsia="zh-CN"/>
        </w:rPr>
        <w:t xml:space="preserve">   </w:t>
      </w:r>
    </w:p>
    <w:p w14:paraId="5467B44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2C0929F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00CB8068">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3068FB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376F698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248069D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04A7738">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71AE9CE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6DE067B">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31F5ED30">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0E3ABBD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4344CBA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68CEA65A">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7FF6FC8F">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18</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21</w:t>
      </w:r>
      <w:bookmarkStart w:id="11" w:name="_GoBack"/>
      <w:bookmarkEnd w:id="11"/>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CAE829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报名方式：邮箱报名，请发送“报名登记表”至qdfezbbcg@163.com。并同时电话联系：0532-68661101确认（非工作日报名，可工作日电话确认）。</w:t>
      </w:r>
    </w:p>
    <w:p w14:paraId="695AA942">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0862B26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18E49C3A">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0DAD4FDA">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3EAEFE83">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21B72225">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636FCCEA">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3B659C1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5D20635">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09EA39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E037BE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CD01EB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17527333">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5149461">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9588A9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top"/>
          </w:tcPr>
          <w:p w14:paraId="362BEE93">
            <w:pPr>
              <w:jc w:val="both"/>
              <w:rPr>
                <w:rFonts w:hint="default"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lang w:val="en-US" w:eastAsia="zh-CN"/>
              </w:rPr>
              <w:t>若有不同包组，请备注报名的包组</w:t>
            </w: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3A1D5C52">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kern w:val="0"/>
          <w:sz w:val="24"/>
          <w:szCs w:val="24"/>
          <w:highlight w:val="none"/>
          <w:u w:val="none"/>
          <w:vertAlign w:val="baseline"/>
          <w:lang w:val="en-US" w:eastAsia="zh-CN"/>
        </w:rPr>
        <w:t>器械维修配件（二十一）采购项目</w:t>
      </w:r>
    </w:p>
    <w:p w14:paraId="762365E3">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FECG20260205</w:t>
      </w:r>
    </w:p>
    <w:p w14:paraId="06C1DE95">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0B05BFC9">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第一包：预算金额合计3998元</w:t>
      </w:r>
    </w:p>
    <w:tbl>
      <w:tblPr>
        <w:tblStyle w:val="9"/>
        <w:tblW w:w="10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748"/>
        <w:gridCol w:w="3104"/>
        <w:gridCol w:w="820"/>
        <w:gridCol w:w="630"/>
        <w:gridCol w:w="659"/>
        <w:gridCol w:w="808"/>
        <w:gridCol w:w="762"/>
        <w:gridCol w:w="896"/>
      </w:tblGrid>
      <w:tr w14:paraId="6B4A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02A9B40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748" w:type="dxa"/>
            <w:vAlign w:val="center"/>
          </w:tcPr>
          <w:p w14:paraId="5309FBD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104" w:type="dxa"/>
            <w:vAlign w:val="center"/>
          </w:tcPr>
          <w:p w14:paraId="5FCF9C7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20" w:type="dxa"/>
            <w:vAlign w:val="center"/>
          </w:tcPr>
          <w:p w14:paraId="4D8C3F6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38BF836F">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3F3C2C3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30" w:type="dxa"/>
            <w:vAlign w:val="center"/>
          </w:tcPr>
          <w:p w14:paraId="05961B7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59" w:type="dxa"/>
            <w:vAlign w:val="center"/>
          </w:tcPr>
          <w:p w14:paraId="53938C0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08" w:type="dxa"/>
            <w:vAlign w:val="center"/>
          </w:tcPr>
          <w:p w14:paraId="386F71B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488544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2FABBD9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62" w:type="dxa"/>
            <w:vAlign w:val="center"/>
          </w:tcPr>
          <w:p w14:paraId="61D8F8A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32D4837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308E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71AD59B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748" w:type="dxa"/>
            <w:vAlign w:val="center"/>
          </w:tcPr>
          <w:p w14:paraId="14FD994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预热传感器</w:t>
            </w:r>
          </w:p>
        </w:tc>
        <w:tc>
          <w:tcPr>
            <w:tcW w:w="3104" w:type="dxa"/>
            <w:vAlign w:val="center"/>
          </w:tcPr>
          <w:p w14:paraId="59FB44BD">
            <w:pPr>
              <w:numPr>
                <w:ilvl w:val="0"/>
                <w:numId w:val="5"/>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-30°至30°；</w:t>
            </w:r>
          </w:p>
          <w:p w14:paraId="14AF177A">
            <w:pPr>
              <w:numPr>
                <w:ilvl w:val="0"/>
                <w:numId w:val="5"/>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包安装。</w:t>
            </w:r>
          </w:p>
        </w:tc>
        <w:tc>
          <w:tcPr>
            <w:tcW w:w="820" w:type="dxa"/>
            <w:vAlign w:val="center"/>
          </w:tcPr>
          <w:p w14:paraId="27954FE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130</w:t>
            </w:r>
          </w:p>
        </w:tc>
        <w:tc>
          <w:tcPr>
            <w:tcW w:w="630" w:type="dxa"/>
            <w:vAlign w:val="center"/>
          </w:tcPr>
          <w:p w14:paraId="7F6BE98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659" w:type="dxa"/>
            <w:vAlign w:val="center"/>
          </w:tcPr>
          <w:p w14:paraId="7EF844E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个</w:t>
            </w:r>
          </w:p>
        </w:tc>
        <w:tc>
          <w:tcPr>
            <w:tcW w:w="808" w:type="dxa"/>
            <w:vAlign w:val="center"/>
          </w:tcPr>
          <w:p w14:paraId="57E66C3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260</w:t>
            </w:r>
          </w:p>
        </w:tc>
        <w:tc>
          <w:tcPr>
            <w:tcW w:w="762" w:type="dxa"/>
            <w:vAlign w:val="center"/>
          </w:tcPr>
          <w:p w14:paraId="6DDD395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896" w:type="dxa"/>
            <w:vAlign w:val="center"/>
          </w:tcPr>
          <w:p w14:paraId="654D9E9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r w14:paraId="2B9A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52A4AC9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w:t>
            </w:r>
          </w:p>
        </w:tc>
        <w:tc>
          <w:tcPr>
            <w:tcW w:w="1748" w:type="dxa"/>
            <w:vAlign w:val="center"/>
          </w:tcPr>
          <w:p w14:paraId="43BA438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电加热/电预热</w:t>
            </w:r>
          </w:p>
        </w:tc>
        <w:tc>
          <w:tcPr>
            <w:tcW w:w="3104" w:type="dxa"/>
            <w:vAlign w:val="center"/>
          </w:tcPr>
          <w:p w14:paraId="2BBAED40">
            <w:pPr>
              <w:numPr>
                <w:ilvl w:val="0"/>
                <w:numId w:val="6"/>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PTC 3KW；</w:t>
            </w:r>
          </w:p>
          <w:p w14:paraId="41C894EB">
            <w:pPr>
              <w:numPr>
                <w:ilvl w:val="0"/>
                <w:numId w:val="6"/>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包安装。</w:t>
            </w:r>
          </w:p>
        </w:tc>
        <w:tc>
          <w:tcPr>
            <w:tcW w:w="820" w:type="dxa"/>
            <w:vAlign w:val="center"/>
          </w:tcPr>
          <w:p w14:paraId="642F7EC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534</w:t>
            </w:r>
          </w:p>
        </w:tc>
        <w:tc>
          <w:tcPr>
            <w:tcW w:w="630" w:type="dxa"/>
            <w:vAlign w:val="center"/>
          </w:tcPr>
          <w:p w14:paraId="6AEBFDE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w:t>
            </w:r>
          </w:p>
        </w:tc>
        <w:tc>
          <w:tcPr>
            <w:tcW w:w="659" w:type="dxa"/>
            <w:vAlign w:val="center"/>
          </w:tcPr>
          <w:p w14:paraId="09F9A59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组</w:t>
            </w:r>
          </w:p>
        </w:tc>
        <w:tc>
          <w:tcPr>
            <w:tcW w:w="808" w:type="dxa"/>
            <w:vAlign w:val="center"/>
          </w:tcPr>
          <w:p w14:paraId="427FD5C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3738</w:t>
            </w:r>
          </w:p>
        </w:tc>
        <w:tc>
          <w:tcPr>
            <w:tcW w:w="762" w:type="dxa"/>
            <w:vAlign w:val="center"/>
          </w:tcPr>
          <w:p w14:paraId="4A69C9AD">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896" w:type="dxa"/>
            <w:vAlign w:val="center"/>
          </w:tcPr>
          <w:p w14:paraId="23CC52C8">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1950F813">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4DA76EA9">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0D4C16FA">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08B99B5B">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第二包：预算金额合计27500元</w:t>
      </w:r>
    </w:p>
    <w:tbl>
      <w:tblPr>
        <w:tblStyle w:val="9"/>
        <w:tblW w:w="10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723"/>
        <w:gridCol w:w="3129"/>
        <w:gridCol w:w="820"/>
        <w:gridCol w:w="630"/>
        <w:gridCol w:w="659"/>
        <w:gridCol w:w="808"/>
        <w:gridCol w:w="762"/>
        <w:gridCol w:w="896"/>
      </w:tblGrid>
      <w:tr w14:paraId="5262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5450512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723" w:type="dxa"/>
            <w:vAlign w:val="center"/>
          </w:tcPr>
          <w:p w14:paraId="73954D06">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129" w:type="dxa"/>
            <w:vAlign w:val="center"/>
          </w:tcPr>
          <w:p w14:paraId="7C53F41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20" w:type="dxa"/>
            <w:vAlign w:val="center"/>
          </w:tcPr>
          <w:p w14:paraId="69003486">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78AC2F25">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4CD0A3C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30" w:type="dxa"/>
            <w:vAlign w:val="center"/>
          </w:tcPr>
          <w:p w14:paraId="4371428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59" w:type="dxa"/>
            <w:vAlign w:val="center"/>
          </w:tcPr>
          <w:p w14:paraId="2B092EE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08" w:type="dxa"/>
            <w:vAlign w:val="center"/>
          </w:tcPr>
          <w:p w14:paraId="75176A3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03B22F5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32C1ABD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62" w:type="dxa"/>
            <w:vAlign w:val="center"/>
          </w:tcPr>
          <w:p w14:paraId="7B9AD2C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3666DFC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5E28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5016119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723" w:type="dxa"/>
            <w:vAlign w:val="center"/>
          </w:tcPr>
          <w:p w14:paraId="4B671233">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超声增益模块</w:t>
            </w:r>
          </w:p>
        </w:tc>
        <w:tc>
          <w:tcPr>
            <w:tcW w:w="3129" w:type="dxa"/>
            <w:vAlign w:val="center"/>
          </w:tcPr>
          <w:p w14:paraId="41D6E6A1">
            <w:pPr>
              <w:numPr>
                <w:ilvl w:val="0"/>
                <w:numId w:val="7"/>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配套超声型号： 三星WS80A ，模块型号：MI81-09045A；</w:t>
            </w:r>
          </w:p>
          <w:p w14:paraId="2DD76F93">
            <w:pPr>
              <w:numPr>
                <w:ilvl w:val="0"/>
                <w:numId w:val="7"/>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包安装。</w:t>
            </w:r>
          </w:p>
        </w:tc>
        <w:tc>
          <w:tcPr>
            <w:tcW w:w="820" w:type="dxa"/>
            <w:vAlign w:val="center"/>
          </w:tcPr>
          <w:p w14:paraId="67C1B94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27500</w:t>
            </w:r>
          </w:p>
        </w:tc>
        <w:tc>
          <w:tcPr>
            <w:tcW w:w="630" w:type="dxa"/>
            <w:vAlign w:val="center"/>
          </w:tcPr>
          <w:p w14:paraId="26AE390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59" w:type="dxa"/>
            <w:vAlign w:val="center"/>
          </w:tcPr>
          <w:p w14:paraId="1DFA9D8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套</w:t>
            </w:r>
          </w:p>
        </w:tc>
        <w:tc>
          <w:tcPr>
            <w:tcW w:w="808" w:type="dxa"/>
            <w:vAlign w:val="center"/>
          </w:tcPr>
          <w:p w14:paraId="6D3EE16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27500</w:t>
            </w:r>
          </w:p>
        </w:tc>
        <w:tc>
          <w:tcPr>
            <w:tcW w:w="762" w:type="dxa"/>
            <w:vAlign w:val="center"/>
          </w:tcPr>
          <w:p w14:paraId="06D89EF7">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896" w:type="dxa"/>
            <w:vAlign w:val="center"/>
          </w:tcPr>
          <w:p w14:paraId="59B1D07D">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1922E67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p>
    <w:p w14:paraId="22149A5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F81CBC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DD2DBFD">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第三包：预算金额合计4200元</w:t>
      </w:r>
    </w:p>
    <w:tbl>
      <w:tblPr>
        <w:tblStyle w:val="9"/>
        <w:tblW w:w="10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723"/>
        <w:gridCol w:w="3129"/>
        <w:gridCol w:w="820"/>
        <w:gridCol w:w="630"/>
        <w:gridCol w:w="659"/>
        <w:gridCol w:w="808"/>
        <w:gridCol w:w="762"/>
        <w:gridCol w:w="896"/>
      </w:tblGrid>
      <w:tr w14:paraId="171F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597819A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723" w:type="dxa"/>
            <w:vAlign w:val="center"/>
          </w:tcPr>
          <w:p w14:paraId="4F5DF7A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3129" w:type="dxa"/>
            <w:vAlign w:val="center"/>
          </w:tcPr>
          <w:p w14:paraId="5CD155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20" w:type="dxa"/>
            <w:vAlign w:val="center"/>
          </w:tcPr>
          <w:p w14:paraId="6FF4658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C1AB93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41EEAE5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630" w:type="dxa"/>
            <w:vAlign w:val="center"/>
          </w:tcPr>
          <w:p w14:paraId="6A1DCDE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w:t>
            </w:r>
          </w:p>
        </w:tc>
        <w:tc>
          <w:tcPr>
            <w:tcW w:w="659" w:type="dxa"/>
            <w:vAlign w:val="center"/>
          </w:tcPr>
          <w:p w14:paraId="1794E4E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单位</w:t>
            </w:r>
          </w:p>
        </w:tc>
        <w:tc>
          <w:tcPr>
            <w:tcW w:w="808" w:type="dxa"/>
            <w:vAlign w:val="center"/>
          </w:tcPr>
          <w:p w14:paraId="3A7BDC0A">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23B8108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6C524E9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762" w:type="dxa"/>
            <w:vAlign w:val="center"/>
          </w:tcPr>
          <w:p w14:paraId="06E6124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896" w:type="dxa"/>
            <w:vAlign w:val="center"/>
          </w:tcPr>
          <w:p w14:paraId="6308EC6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758B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1" w:type="dxa"/>
            <w:vAlign w:val="center"/>
          </w:tcPr>
          <w:p w14:paraId="4A90A3A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723" w:type="dxa"/>
            <w:vAlign w:val="center"/>
          </w:tcPr>
          <w:p w14:paraId="5C27D883">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呼吸机蓄电池</w:t>
            </w:r>
          </w:p>
        </w:tc>
        <w:tc>
          <w:tcPr>
            <w:tcW w:w="3129" w:type="dxa"/>
            <w:vAlign w:val="center"/>
          </w:tcPr>
          <w:p w14:paraId="734D9D74">
            <w:pPr>
              <w:numPr>
                <w:ilvl w:val="0"/>
                <w:numId w:val="8"/>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转运呼吸机型号：哈美顿 MR1，要求配套原装电池；</w:t>
            </w:r>
          </w:p>
          <w:p w14:paraId="6CE9DD17">
            <w:pPr>
              <w:numPr>
                <w:ilvl w:val="0"/>
                <w:numId w:val="8"/>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包安装。</w:t>
            </w:r>
          </w:p>
        </w:tc>
        <w:tc>
          <w:tcPr>
            <w:tcW w:w="820" w:type="dxa"/>
            <w:vAlign w:val="center"/>
          </w:tcPr>
          <w:p w14:paraId="24307E1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4200</w:t>
            </w:r>
          </w:p>
        </w:tc>
        <w:tc>
          <w:tcPr>
            <w:tcW w:w="630" w:type="dxa"/>
            <w:vAlign w:val="center"/>
          </w:tcPr>
          <w:p w14:paraId="0C32806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659" w:type="dxa"/>
            <w:vAlign w:val="center"/>
          </w:tcPr>
          <w:p w14:paraId="28C2620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块</w:t>
            </w:r>
          </w:p>
        </w:tc>
        <w:tc>
          <w:tcPr>
            <w:tcW w:w="808" w:type="dxa"/>
            <w:vAlign w:val="center"/>
          </w:tcPr>
          <w:p w14:paraId="3083E6C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4200</w:t>
            </w:r>
          </w:p>
        </w:tc>
        <w:tc>
          <w:tcPr>
            <w:tcW w:w="762" w:type="dxa"/>
            <w:vAlign w:val="center"/>
          </w:tcPr>
          <w:p w14:paraId="47A78AF3">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6个月</w:t>
            </w:r>
          </w:p>
        </w:tc>
        <w:tc>
          <w:tcPr>
            <w:tcW w:w="896" w:type="dxa"/>
            <w:vAlign w:val="center"/>
          </w:tcPr>
          <w:p w14:paraId="3BA06096">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38218A98">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803844B">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0AF7C29D">
      <w:pPr>
        <w:widowControl w:val="0"/>
        <w:numPr>
          <w:ilvl w:val="0"/>
          <w:numId w:val="0"/>
        </w:numPr>
        <w:spacing w:line="360" w:lineRule="auto"/>
        <w:jc w:val="both"/>
        <w:rPr>
          <w:rFonts w:hint="default" w:ascii="仿宋" w:hAnsi="仿宋" w:eastAsia="仿宋" w:cs="仿宋"/>
          <w:b/>
          <w:bCs w:val="0"/>
          <w:color w:val="auto"/>
          <w:sz w:val="24"/>
          <w:szCs w:val="24"/>
          <w:highlight w:val="none"/>
          <w:vertAlign w:val="baseline"/>
          <w:lang w:val="en-US" w:eastAsia="zh-CN"/>
        </w:rPr>
      </w:pPr>
    </w:p>
    <w:p w14:paraId="06CAB56A">
      <w:pPr>
        <w:pStyle w:val="2"/>
        <w:numPr>
          <w:ilvl w:val="0"/>
          <w:numId w:val="0"/>
        </w:numPr>
        <w:spacing w:line="360" w:lineRule="auto"/>
        <w:jc w:val="center"/>
        <w:rPr>
          <w:rFonts w:hint="default" w:ascii="仿宋" w:hAnsi="仿宋" w:eastAsia="仿宋" w:cs="宋体"/>
          <w:bCs/>
          <w:color w:val="auto"/>
          <w:sz w:val="32"/>
          <w:szCs w:val="32"/>
          <w:highlight w:val="none"/>
          <w:lang w:val="en-US" w:eastAsia="zh-CN"/>
        </w:rPr>
      </w:pPr>
      <w:bookmarkStart w:id="5" w:name="_Toc22109"/>
      <w:bookmarkStart w:id="6" w:name="_Toc11005"/>
      <w:r>
        <w:rPr>
          <w:rFonts w:hint="eastAsia" w:ascii="仿宋" w:hAnsi="仿宋" w:eastAsia="仿宋" w:cs="宋体"/>
          <w:bCs/>
          <w:color w:val="auto"/>
          <w:sz w:val="32"/>
          <w:szCs w:val="32"/>
          <w:highlight w:val="none"/>
          <w:lang w:val="en-US" w:eastAsia="zh-CN"/>
        </w:rPr>
        <w:t>第三章 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CB4D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4BA18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0"/>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第四章 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3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54"/>
        <w:gridCol w:w="1077"/>
        <w:gridCol w:w="956"/>
        <w:gridCol w:w="1569"/>
        <w:gridCol w:w="1010"/>
        <w:gridCol w:w="1028"/>
        <w:gridCol w:w="1316"/>
        <w:gridCol w:w="1028"/>
        <w:gridCol w:w="992"/>
        <w:gridCol w:w="901"/>
        <w:gridCol w:w="1238"/>
      </w:tblGrid>
      <w:tr w14:paraId="709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846" w:type="dxa"/>
            <w:vAlign w:val="center"/>
          </w:tcPr>
          <w:p w14:paraId="13609C3C">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954" w:type="dxa"/>
            <w:vAlign w:val="center"/>
          </w:tcPr>
          <w:p w14:paraId="7EFEF24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1077" w:type="dxa"/>
            <w:vAlign w:val="center"/>
          </w:tcPr>
          <w:p w14:paraId="7EAF2D77">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w:t>
            </w:r>
          </w:p>
          <w:p w14:paraId="4D6C061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型号</w:t>
            </w:r>
          </w:p>
        </w:tc>
        <w:tc>
          <w:tcPr>
            <w:tcW w:w="956" w:type="dxa"/>
            <w:vAlign w:val="center"/>
          </w:tcPr>
          <w:p w14:paraId="05A3328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69" w:type="dxa"/>
            <w:vAlign w:val="center"/>
          </w:tcPr>
          <w:p w14:paraId="77878E6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1010" w:type="dxa"/>
            <w:vAlign w:val="center"/>
          </w:tcPr>
          <w:p w14:paraId="53456BE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28" w:type="dxa"/>
            <w:vAlign w:val="center"/>
          </w:tcPr>
          <w:p w14:paraId="63AFB55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316" w:type="dxa"/>
            <w:vAlign w:val="center"/>
          </w:tcPr>
          <w:p w14:paraId="09CB11C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1028" w:type="dxa"/>
            <w:vAlign w:val="center"/>
          </w:tcPr>
          <w:p w14:paraId="3503A56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992" w:type="dxa"/>
            <w:vAlign w:val="center"/>
          </w:tcPr>
          <w:p w14:paraId="6D7C1BF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w:t>
            </w:r>
          </w:p>
          <w:p w14:paraId="10BA0FB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周期</w:t>
            </w:r>
          </w:p>
        </w:tc>
        <w:tc>
          <w:tcPr>
            <w:tcW w:w="901" w:type="dxa"/>
            <w:vAlign w:val="center"/>
          </w:tcPr>
          <w:p w14:paraId="165325A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238" w:type="dxa"/>
            <w:vAlign w:val="center"/>
          </w:tcPr>
          <w:p w14:paraId="4ADDA9F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289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352D398C">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4225B41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674DD32D">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4185B1E">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58A3E30">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B36DDD1">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77408993">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F326DC9">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1B5B8657">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311715A">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3011F0E9">
            <w:pPr>
              <w:jc w:val="center"/>
              <w:rPr>
                <w:rFonts w:hint="eastAsia" w:ascii="仿宋" w:hAnsi="仿宋" w:eastAsia="仿宋" w:cs="宋体"/>
                <w:b w:val="0"/>
                <w:color w:val="auto"/>
                <w:sz w:val="24"/>
                <w:szCs w:val="24"/>
                <w:highlight w:val="none"/>
                <w:vertAlign w:val="baseline"/>
                <w:lang w:val="en-GB"/>
              </w:rPr>
            </w:pPr>
          </w:p>
        </w:tc>
      </w:tr>
      <w:tr w14:paraId="32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E0A5749">
            <w:pPr>
              <w:jc w:val="center"/>
              <w:rPr>
                <w:rFonts w:hint="eastAsia" w:ascii="仿宋" w:hAnsi="仿宋" w:eastAsia="仿宋" w:cs="宋体"/>
                <w:b w:val="0"/>
                <w:color w:val="auto"/>
                <w:sz w:val="24"/>
                <w:szCs w:val="24"/>
                <w:highlight w:val="none"/>
                <w:vertAlign w:val="baseline"/>
                <w:lang w:val="en-US" w:eastAsia="zh-CN"/>
              </w:rPr>
            </w:pPr>
          </w:p>
        </w:tc>
        <w:tc>
          <w:tcPr>
            <w:tcW w:w="1954" w:type="dxa"/>
            <w:vAlign w:val="center"/>
          </w:tcPr>
          <w:p w14:paraId="698F9263">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3BC3A44E">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1796742B">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08656D0C">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4515DBEE">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752F645C">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6910184C">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2462A7D5">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227DE02A">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71E7E81">
            <w:pPr>
              <w:jc w:val="center"/>
              <w:rPr>
                <w:rFonts w:hint="eastAsia" w:ascii="仿宋" w:hAnsi="仿宋" w:eastAsia="仿宋" w:cs="宋体"/>
                <w:b w:val="0"/>
                <w:color w:val="auto"/>
                <w:sz w:val="24"/>
                <w:szCs w:val="24"/>
                <w:highlight w:val="none"/>
                <w:vertAlign w:val="baseline"/>
                <w:lang w:val="en-GB"/>
              </w:rPr>
            </w:pPr>
          </w:p>
        </w:tc>
      </w:tr>
      <w:tr w14:paraId="74A0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4B5C5F0C">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46DE4E0B">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3B77132">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6443BA6F">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076051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27FD5C97">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5DFEC22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8BE640A">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6A307EF">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BCF1C43">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218330EC">
            <w:pPr>
              <w:jc w:val="center"/>
              <w:rPr>
                <w:rFonts w:hint="eastAsia" w:ascii="仿宋" w:hAnsi="仿宋" w:eastAsia="仿宋" w:cs="宋体"/>
                <w:b w:val="0"/>
                <w:color w:val="auto"/>
                <w:sz w:val="24"/>
                <w:szCs w:val="24"/>
                <w:highlight w:val="none"/>
                <w:vertAlign w:val="baseline"/>
                <w:lang w:val="en-GB"/>
              </w:rPr>
            </w:pPr>
          </w:p>
        </w:tc>
      </w:tr>
      <w:tr w14:paraId="5D3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31BFB731">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2E111152">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57E6C1A">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5C2ABAD">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30DFD29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9762864">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15F970BF">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BCEF003">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0C42203">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7275C99">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4ABEC4F3">
            <w:pPr>
              <w:jc w:val="center"/>
              <w:rPr>
                <w:rFonts w:hint="eastAsia" w:ascii="仿宋" w:hAnsi="仿宋" w:eastAsia="仿宋" w:cs="宋体"/>
                <w:b w:val="0"/>
                <w:color w:val="auto"/>
                <w:sz w:val="24"/>
                <w:szCs w:val="24"/>
                <w:highlight w:val="none"/>
                <w:vertAlign w:val="baseline"/>
                <w:lang w:val="en-GB"/>
              </w:rPr>
            </w:pPr>
          </w:p>
        </w:tc>
      </w:tr>
      <w:tr w14:paraId="64B6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BCE59D2">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33D2C6C5">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47DB832D">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0A96236B">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5E90BD2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709A3BD0">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4F4DEA0E">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E874C4E">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3A9BA2F8">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5AF78681">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5EDB6AB6">
            <w:pPr>
              <w:jc w:val="center"/>
              <w:rPr>
                <w:rFonts w:hint="eastAsia" w:ascii="仿宋" w:hAnsi="仿宋" w:eastAsia="仿宋" w:cs="宋体"/>
                <w:b w:val="0"/>
                <w:color w:val="auto"/>
                <w:sz w:val="24"/>
                <w:szCs w:val="24"/>
                <w:highlight w:val="none"/>
                <w:vertAlign w:val="baseline"/>
                <w:lang w:val="en-GB"/>
              </w:rPr>
            </w:pPr>
          </w:p>
        </w:tc>
      </w:tr>
      <w:tr w14:paraId="7D6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10A00D50">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6442764D">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63A4227">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26F2988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B88D63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30488795">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0CC70E8D">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10F5AC41">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0531A89C">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0D36251B">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FA85A48">
            <w:pPr>
              <w:jc w:val="center"/>
              <w:rPr>
                <w:rFonts w:hint="eastAsia" w:ascii="仿宋" w:hAnsi="仿宋" w:eastAsia="仿宋" w:cs="宋体"/>
                <w:b w:val="0"/>
                <w:color w:val="auto"/>
                <w:sz w:val="24"/>
                <w:szCs w:val="24"/>
                <w:highlight w:val="none"/>
                <w:vertAlign w:val="baseline"/>
                <w:lang w:val="en-GB"/>
              </w:rPr>
            </w:pPr>
          </w:p>
        </w:tc>
      </w:tr>
      <w:tr w14:paraId="601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46" w:type="dxa"/>
            <w:vAlign w:val="center"/>
          </w:tcPr>
          <w:p w14:paraId="192B9D24">
            <w:pPr>
              <w:jc w:val="center"/>
              <w:rPr>
                <w:rFonts w:hint="default" w:ascii="仿宋" w:hAnsi="仿宋" w:eastAsia="仿宋" w:cs="宋体"/>
                <w:b w:val="0"/>
                <w:color w:val="auto"/>
                <w:sz w:val="24"/>
                <w:szCs w:val="24"/>
                <w:highlight w:val="none"/>
                <w:vertAlign w:val="baseline"/>
                <w:lang w:val="en-US" w:eastAsia="zh-CN"/>
              </w:rPr>
            </w:pPr>
          </w:p>
        </w:tc>
        <w:tc>
          <w:tcPr>
            <w:tcW w:w="1954" w:type="dxa"/>
            <w:vAlign w:val="center"/>
          </w:tcPr>
          <w:p w14:paraId="0C1352CE">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5EE019D1">
            <w:pPr>
              <w:jc w:val="center"/>
              <w:rPr>
                <w:rFonts w:hint="eastAsia" w:ascii="仿宋" w:hAnsi="仿宋" w:eastAsia="仿宋" w:cs="宋体"/>
                <w:b w:val="0"/>
                <w:color w:val="auto"/>
                <w:sz w:val="24"/>
                <w:szCs w:val="24"/>
                <w:highlight w:val="none"/>
                <w:vertAlign w:val="baseline"/>
                <w:lang w:val="en-GB"/>
              </w:rPr>
            </w:pPr>
          </w:p>
        </w:tc>
        <w:tc>
          <w:tcPr>
            <w:tcW w:w="956" w:type="dxa"/>
            <w:vAlign w:val="center"/>
          </w:tcPr>
          <w:p w14:paraId="78C1BA51">
            <w:pPr>
              <w:jc w:val="center"/>
              <w:rPr>
                <w:rFonts w:hint="eastAsia" w:ascii="仿宋" w:hAnsi="仿宋" w:eastAsia="仿宋" w:cs="宋体"/>
                <w:b w:val="0"/>
                <w:color w:val="auto"/>
                <w:sz w:val="24"/>
                <w:szCs w:val="24"/>
                <w:highlight w:val="none"/>
                <w:vertAlign w:val="baseline"/>
                <w:lang w:val="en-GB"/>
              </w:rPr>
            </w:pPr>
          </w:p>
        </w:tc>
        <w:tc>
          <w:tcPr>
            <w:tcW w:w="1569"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1010" w:type="dxa"/>
            <w:vAlign w:val="center"/>
          </w:tcPr>
          <w:p w14:paraId="2D2FF9C5">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59BCFF53">
            <w:pPr>
              <w:jc w:val="center"/>
              <w:rPr>
                <w:rFonts w:hint="eastAsia" w:ascii="仿宋" w:hAnsi="仿宋" w:eastAsia="仿宋" w:cs="宋体"/>
                <w:b w:val="0"/>
                <w:color w:val="auto"/>
                <w:sz w:val="24"/>
                <w:szCs w:val="24"/>
                <w:highlight w:val="none"/>
                <w:vertAlign w:val="baseline"/>
                <w:lang w:val="en-GB"/>
              </w:rPr>
            </w:pPr>
          </w:p>
        </w:tc>
        <w:tc>
          <w:tcPr>
            <w:tcW w:w="1316" w:type="dxa"/>
            <w:vAlign w:val="center"/>
          </w:tcPr>
          <w:p w14:paraId="3587A7BB">
            <w:pPr>
              <w:jc w:val="center"/>
              <w:rPr>
                <w:rFonts w:hint="eastAsia" w:ascii="仿宋" w:hAnsi="仿宋" w:eastAsia="仿宋" w:cs="宋体"/>
                <w:b w:val="0"/>
                <w:color w:val="auto"/>
                <w:sz w:val="24"/>
                <w:szCs w:val="24"/>
                <w:highlight w:val="none"/>
                <w:vertAlign w:val="baseline"/>
                <w:lang w:val="en-GB"/>
              </w:rPr>
            </w:pPr>
          </w:p>
        </w:tc>
        <w:tc>
          <w:tcPr>
            <w:tcW w:w="1028" w:type="dxa"/>
            <w:vAlign w:val="center"/>
          </w:tcPr>
          <w:p w14:paraId="0A491533">
            <w:pPr>
              <w:jc w:val="center"/>
              <w:rPr>
                <w:rFonts w:hint="eastAsia" w:ascii="仿宋" w:hAnsi="仿宋" w:eastAsia="仿宋" w:cs="宋体"/>
                <w:b w:val="0"/>
                <w:color w:val="auto"/>
                <w:sz w:val="24"/>
                <w:szCs w:val="24"/>
                <w:highlight w:val="none"/>
                <w:vertAlign w:val="baseline"/>
                <w:lang w:val="en-GB"/>
              </w:rPr>
            </w:pPr>
          </w:p>
        </w:tc>
        <w:tc>
          <w:tcPr>
            <w:tcW w:w="992" w:type="dxa"/>
            <w:vAlign w:val="center"/>
          </w:tcPr>
          <w:p w14:paraId="41041932">
            <w:pPr>
              <w:jc w:val="center"/>
              <w:rPr>
                <w:rFonts w:hint="eastAsia" w:ascii="仿宋" w:hAnsi="仿宋" w:eastAsia="仿宋" w:cs="宋体"/>
                <w:b w:val="0"/>
                <w:color w:val="auto"/>
                <w:sz w:val="24"/>
                <w:szCs w:val="24"/>
                <w:highlight w:val="none"/>
                <w:vertAlign w:val="baseline"/>
                <w:lang w:val="en-GB"/>
              </w:rPr>
            </w:pPr>
          </w:p>
        </w:tc>
        <w:tc>
          <w:tcPr>
            <w:tcW w:w="901" w:type="dxa"/>
            <w:vAlign w:val="center"/>
          </w:tcPr>
          <w:p w14:paraId="1E732C3B">
            <w:pPr>
              <w:jc w:val="center"/>
              <w:rPr>
                <w:rFonts w:hint="eastAsia" w:ascii="仿宋" w:hAnsi="仿宋" w:eastAsia="仿宋" w:cs="宋体"/>
                <w:b w:val="0"/>
                <w:color w:val="auto"/>
                <w:sz w:val="24"/>
                <w:szCs w:val="24"/>
                <w:highlight w:val="none"/>
                <w:vertAlign w:val="baseline"/>
                <w:lang w:val="en-GB"/>
              </w:rPr>
            </w:pPr>
          </w:p>
        </w:tc>
        <w:tc>
          <w:tcPr>
            <w:tcW w:w="1238" w:type="dxa"/>
            <w:vAlign w:val="center"/>
          </w:tcPr>
          <w:p w14:paraId="074575AF">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3F2FC70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514DF444">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50B2DAEB">
      <w:pPr>
        <w:snapToGrid w:val="0"/>
        <w:spacing w:line="460" w:lineRule="exact"/>
        <w:jc w:val="left"/>
        <w:rPr>
          <w:rFonts w:hint="eastAsia" w:ascii="仿宋" w:hAnsi="仿宋" w:eastAsia="仿宋" w:cs="宋体"/>
          <w:color w:val="auto"/>
          <w:highlight w:val="none"/>
          <w:vertAlign w:val="baseline"/>
          <w:lang w:val="zh-CN"/>
        </w:rPr>
      </w:pPr>
    </w:p>
    <w:p w14:paraId="7C32AF6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6C45D8E">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611D65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C128E4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140BDEE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0866CDE7">
      <w:pPr>
        <w:snapToGrid w:val="0"/>
        <w:spacing w:line="460" w:lineRule="exact"/>
        <w:jc w:val="left"/>
        <w:rPr>
          <w:rFonts w:hint="eastAsia" w:ascii="仿宋" w:hAnsi="仿宋" w:eastAsia="仿宋" w:cs="宋体"/>
          <w:color w:val="auto"/>
          <w:highlight w:val="none"/>
          <w:vertAlign w:val="baseline"/>
          <w:lang w:val="zh-CN"/>
        </w:rPr>
      </w:pPr>
    </w:p>
    <w:p w14:paraId="51A33EBB">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0B706DA2">
      <w:pPr>
        <w:snapToGrid w:val="0"/>
        <w:spacing w:line="460" w:lineRule="exact"/>
        <w:jc w:val="left"/>
        <w:rPr>
          <w:rFonts w:hint="eastAsia" w:ascii="仿宋" w:hAnsi="仿宋" w:eastAsia="仿宋" w:cs="宋体"/>
          <w:color w:val="auto"/>
          <w:highlight w:val="none"/>
          <w:vertAlign w:val="baseline"/>
          <w:lang w:val="zh-CN"/>
        </w:rPr>
      </w:pPr>
    </w:p>
    <w:p w14:paraId="3EED874E">
      <w:pPr>
        <w:snapToGrid w:val="0"/>
        <w:spacing w:line="460" w:lineRule="exact"/>
        <w:jc w:val="left"/>
        <w:rPr>
          <w:rFonts w:hint="eastAsia" w:ascii="仿宋" w:hAnsi="仿宋" w:eastAsia="仿宋" w:cs="宋体"/>
          <w:color w:val="auto"/>
          <w:highlight w:val="none"/>
          <w:vertAlign w:val="baseline"/>
          <w:lang w:val="zh-CN"/>
        </w:rPr>
      </w:pPr>
    </w:p>
    <w:p w14:paraId="500D1D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280309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A54D60D">
      <w:pPr>
        <w:snapToGrid w:val="0"/>
        <w:spacing w:line="460" w:lineRule="exact"/>
        <w:jc w:val="left"/>
        <w:rPr>
          <w:rFonts w:hint="eastAsia" w:ascii="仿宋" w:hAnsi="仿宋" w:eastAsia="仿宋" w:cs="宋体"/>
          <w:color w:val="auto"/>
          <w:highlight w:val="none"/>
          <w:vertAlign w:val="baseline"/>
          <w:lang w:val="zh-CN"/>
        </w:rPr>
      </w:pPr>
    </w:p>
    <w:p w14:paraId="60A6789F">
      <w:pPr>
        <w:snapToGrid w:val="0"/>
        <w:spacing w:line="460" w:lineRule="exact"/>
        <w:jc w:val="left"/>
        <w:rPr>
          <w:rFonts w:hint="eastAsia" w:ascii="仿宋" w:hAnsi="仿宋" w:eastAsia="仿宋" w:cs="宋体"/>
          <w:color w:val="auto"/>
          <w:highlight w:val="none"/>
          <w:vertAlign w:val="baseline"/>
          <w:lang w:val="zh-CN"/>
        </w:rPr>
      </w:pPr>
    </w:p>
    <w:p w14:paraId="53A2BD24">
      <w:pPr>
        <w:snapToGrid w:val="0"/>
        <w:spacing w:line="460" w:lineRule="exact"/>
        <w:jc w:val="left"/>
        <w:rPr>
          <w:rFonts w:hint="eastAsia" w:ascii="仿宋" w:hAnsi="仿宋" w:eastAsia="仿宋" w:cs="宋体"/>
          <w:color w:val="auto"/>
          <w:highlight w:val="none"/>
          <w:vertAlign w:val="baseline"/>
          <w:lang w:val="zh-CN"/>
        </w:rPr>
      </w:pPr>
    </w:p>
    <w:p w14:paraId="66068DD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7CFD6EB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14C1F7">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675CA36">
      <w:pPr>
        <w:snapToGrid w:val="0"/>
        <w:spacing w:line="460" w:lineRule="exact"/>
        <w:jc w:val="left"/>
        <w:rPr>
          <w:rFonts w:hint="eastAsia" w:ascii="仿宋" w:hAnsi="仿宋" w:eastAsia="仿宋" w:cs="宋体"/>
          <w:color w:val="auto"/>
          <w:highlight w:val="none"/>
          <w:vertAlign w:val="baseline"/>
          <w:lang w:val="zh-CN"/>
        </w:rPr>
      </w:pPr>
    </w:p>
    <w:p w14:paraId="2816EF7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A749CA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24E1AD1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3263F8A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4FA653B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647BD9F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3811C48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624D62F">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2F93BB9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47D854BB">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5B86C526">
      <w:pPr>
        <w:widowControl/>
        <w:spacing w:line="360" w:lineRule="auto"/>
        <w:ind w:firstLine="562"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b/>
          <w:bCs/>
          <w:color w:val="FFFF00"/>
          <w:kern w:val="0"/>
          <w:sz w:val="28"/>
          <w:szCs w:val="28"/>
          <w:highlight w:val="red"/>
          <w:vertAlign w:val="baseline"/>
          <w:lang w:val="en-US" w:eastAsia="zh-CN"/>
        </w:rPr>
        <w:t>注：请按照以上明细进行材料整理，且须每一页加盖公章</w:t>
      </w:r>
      <w:r>
        <w:rPr>
          <w:rFonts w:hint="eastAsia" w:ascii="仿宋" w:hAnsi="仿宋" w:eastAsia="仿宋" w:cs="宋体"/>
          <w:color w:val="auto"/>
          <w:kern w:val="0"/>
          <w:sz w:val="28"/>
          <w:szCs w:val="28"/>
          <w:highlight w:val="none"/>
          <w:vertAlign w:val="baseline"/>
          <w:lang w:val="en-US" w:eastAsia="zh-CN"/>
        </w:rPr>
        <w:t>。</w:t>
      </w:r>
    </w:p>
    <w:p w14:paraId="60D14D7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DB286EF">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9926228">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73FE9325">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5CC62DB9">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3FB7213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4AC6E4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7AC9DE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3F14A1E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5BBF627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6F8B99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06A0FF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00D625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873FE7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C067D0B">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68EE399A">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61C47EF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132AFA9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9"/>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72B960C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55AB0"/>
    <w:multiLevelType w:val="singleLevel"/>
    <w:tmpl w:val="87455AB0"/>
    <w:lvl w:ilvl="0" w:tentative="0">
      <w:start w:val="1"/>
      <w:numFmt w:val="decimal"/>
      <w:suff w:val="nothing"/>
      <w:lvlText w:val="%1、"/>
      <w:lvlJc w:val="left"/>
    </w:lvl>
  </w:abstractNum>
  <w:abstractNum w:abstractNumId="1">
    <w:nsid w:val="C932B2BA"/>
    <w:multiLevelType w:val="singleLevel"/>
    <w:tmpl w:val="C932B2BA"/>
    <w:lvl w:ilvl="0" w:tentative="0">
      <w:start w:val="1"/>
      <w:numFmt w:val="decimal"/>
      <w:suff w:val="nothing"/>
      <w:lvlText w:val="%1、"/>
      <w:lvlJc w:val="left"/>
    </w:lvl>
  </w:abstractNum>
  <w:abstractNum w:abstractNumId="2">
    <w:nsid w:val="E0A351FD"/>
    <w:multiLevelType w:val="singleLevel"/>
    <w:tmpl w:val="E0A351FD"/>
    <w:lvl w:ilvl="0" w:tentative="0">
      <w:start w:val="2"/>
      <w:numFmt w:val="chineseCounting"/>
      <w:suff w:val="space"/>
      <w:lvlText w:val="第%1章"/>
      <w:lvlJc w:val="left"/>
      <w:rPr>
        <w:rFonts w:hint="eastAsia"/>
      </w:rPr>
    </w:lvl>
  </w:abstractNum>
  <w:abstractNum w:abstractNumId="3">
    <w:nsid w:val="047937C1"/>
    <w:multiLevelType w:val="singleLevel"/>
    <w:tmpl w:val="047937C1"/>
    <w:lvl w:ilvl="0" w:tentative="0">
      <w:start w:val="1"/>
      <w:numFmt w:val="decimal"/>
      <w:suff w:val="nothing"/>
      <w:lvlText w:val="%1、"/>
      <w:lvlJc w:val="left"/>
    </w:lvl>
  </w:abstractNum>
  <w:abstractNum w:abstractNumId="4">
    <w:nsid w:val="31CD4BCF"/>
    <w:multiLevelType w:val="singleLevel"/>
    <w:tmpl w:val="31CD4BCF"/>
    <w:lvl w:ilvl="0" w:tentative="0">
      <w:start w:val="1"/>
      <w:numFmt w:val="decimal"/>
      <w:suff w:val="nothing"/>
      <w:lvlText w:val="%1、"/>
      <w:lvlJc w:val="left"/>
    </w:lvl>
  </w:abstractNum>
  <w:abstractNum w:abstractNumId="5">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6">
    <w:nsid w:val="3D2DD54D"/>
    <w:multiLevelType w:val="singleLevel"/>
    <w:tmpl w:val="3D2DD54D"/>
    <w:lvl w:ilvl="0" w:tentative="0">
      <w:start w:val="2"/>
      <w:numFmt w:val="decimal"/>
      <w:lvlText w:val="%1."/>
      <w:lvlJc w:val="left"/>
      <w:pPr>
        <w:tabs>
          <w:tab w:val="left" w:pos="312"/>
        </w:tabs>
      </w:pPr>
    </w:lvl>
  </w:abstractNum>
  <w:abstractNum w:abstractNumId="7">
    <w:nsid w:val="75AF71EF"/>
    <w:multiLevelType w:val="singleLevel"/>
    <w:tmpl w:val="75AF71EF"/>
    <w:lvl w:ilvl="0" w:tentative="0">
      <w:start w:val="1"/>
      <w:numFmt w:val="decimal"/>
      <w:suff w:val="nothing"/>
      <w:lvlText w:val="%1、"/>
      <w:lvlJc w:val="left"/>
    </w:lvl>
  </w:abstractNum>
  <w:abstractNum w:abstractNumId="8">
    <w:nsid w:val="7622798B"/>
    <w:multiLevelType w:val="singleLevel"/>
    <w:tmpl w:val="7622798B"/>
    <w:lvl w:ilvl="0" w:tentative="0">
      <w:start w:val="1"/>
      <w:numFmt w:val="decimal"/>
      <w:suff w:val="nothing"/>
      <w:lvlText w:val="%1、"/>
      <w:lvlJc w:val="left"/>
    </w:lvl>
  </w:abstractNum>
  <w:num w:numId="1">
    <w:abstractNumId w:val="5"/>
  </w:num>
  <w:num w:numId="2">
    <w:abstractNumId w:val="4"/>
  </w:num>
  <w:num w:numId="3">
    <w:abstractNumId w:val="2"/>
  </w:num>
  <w:num w:numId="4">
    <w:abstractNumId w:val="8"/>
  </w:num>
  <w:num w:numId="5">
    <w:abstractNumId w:val="0"/>
  </w:num>
  <w:num w:numId="6">
    <w:abstractNumId w:val="3"/>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0FB202B"/>
    <w:rsid w:val="011C35D4"/>
    <w:rsid w:val="022655F4"/>
    <w:rsid w:val="02F17256"/>
    <w:rsid w:val="03F526A5"/>
    <w:rsid w:val="04FE68A6"/>
    <w:rsid w:val="052D3B24"/>
    <w:rsid w:val="06A93F83"/>
    <w:rsid w:val="06BA1636"/>
    <w:rsid w:val="0715148C"/>
    <w:rsid w:val="07F300E2"/>
    <w:rsid w:val="085B1D6F"/>
    <w:rsid w:val="08AE1E9F"/>
    <w:rsid w:val="08E053FD"/>
    <w:rsid w:val="098E1701"/>
    <w:rsid w:val="0AF56D02"/>
    <w:rsid w:val="0B3C188E"/>
    <w:rsid w:val="0B603E17"/>
    <w:rsid w:val="0B746D7B"/>
    <w:rsid w:val="0BC41F21"/>
    <w:rsid w:val="0D115AF0"/>
    <w:rsid w:val="0D2C40DA"/>
    <w:rsid w:val="0F362FC2"/>
    <w:rsid w:val="0FF442E2"/>
    <w:rsid w:val="110C12EC"/>
    <w:rsid w:val="112E0021"/>
    <w:rsid w:val="12040D82"/>
    <w:rsid w:val="124538B6"/>
    <w:rsid w:val="124D331C"/>
    <w:rsid w:val="12883575"/>
    <w:rsid w:val="12D55D1E"/>
    <w:rsid w:val="13A76D7F"/>
    <w:rsid w:val="13C609E5"/>
    <w:rsid w:val="13DF5827"/>
    <w:rsid w:val="14C76F80"/>
    <w:rsid w:val="15E12F09"/>
    <w:rsid w:val="163142EE"/>
    <w:rsid w:val="18AB315F"/>
    <w:rsid w:val="193E2DCB"/>
    <w:rsid w:val="198F2D53"/>
    <w:rsid w:val="1A66082C"/>
    <w:rsid w:val="1A9A51D3"/>
    <w:rsid w:val="1AFD138A"/>
    <w:rsid w:val="1B6C7A0E"/>
    <w:rsid w:val="1D27172A"/>
    <w:rsid w:val="1EE838F2"/>
    <w:rsid w:val="1F095C2A"/>
    <w:rsid w:val="1FCC298C"/>
    <w:rsid w:val="1FFD54FC"/>
    <w:rsid w:val="201031FB"/>
    <w:rsid w:val="20232D1B"/>
    <w:rsid w:val="21C3100F"/>
    <w:rsid w:val="22893EED"/>
    <w:rsid w:val="22E25660"/>
    <w:rsid w:val="233D5E7B"/>
    <w:rsid w:val="23E72ABF"/>
    <w:rsid w:val="26083FB3"/>
    <w:rsid w:val="270B08D2"/>
    <w:rsid w:val="279D1605"/>
    <w:rsid w:val="27D857A9"/>
    <w:rsid w:val="28545C89"/>
    <w:rsid w:val="2947617E"/>
    <w:rsid w:val="294E055C"/>
    <w:rsid w:val="29565F0F"/>
    <w:rsid w:val="296E14AB"/>
    <w:rsid w:val="29952251"/>
    <w:rsid w:val="2A3866F7"/>
    <w:rsid w:val="2AD16DE9"/>
    <w:rsid w:val="2C4209CD"/>
    <w:rsid w:val="2CA31C32"/>
    <w:rsid w:val="2D375F5B"/>
    <w:rsid w:val="2D881798"/>
    <w:rsid w:val="2DC84F02"/>
    <w:rsid w:val="2E400F3C"/>
    <w:rsid w:val="30180DC7"/>
    <w:rsid w:val="30B94A12"/>
    <w:rsid w:val="30D2722F"/>
    <w:rsid w:val="30D40CC6"/>
    <w:rsid w:val="320550BC"/>
    <w:rsid w:val="32E94794"/>
    <w:rsid w:val="335F54CB"/>
    <w:rsid w:val="33AA7021"/>
    <w:rsid w:val="33D62126"/>
    <w:rsid w:val="33EF4371"/>
    <w:rsid w:val="354006F1"/>
    <w:rsid w:val="359B6DED"/>
    <w:rsid w:val="35BB5A78"/>
    <w:rsid w:val="36D371B1"/>
    <w:rsid w:val="37BC1633"/>
    <w:rsid w:val="387E2B20"/>
    <w:rsid w:val="388303A3"/>
    <w:rsid w:val="39FC3049"/>
    <w:rsid w:val="3AE076E5"/>
    <w:rsid w:val="3B4E3ED9"/>
    <w:rsid w:val="3BA7245D"/>
    <w:rsid w:val="3C314CFE"/>
    <w:rsid w:val="3C5A27F2"/>
    <w:rsid w:val="3CA737D7"/>
    <w:rsid w:val="3E2241BA"/>
    <w:rsid w:val="3E6158D5"/>
    <w:rsid w:val="3FB44DC5"/>
    <w:rsid w:val="417E123A"/>
    <w:rsid w:val="420642F6"/>
    <w:rsid w:val="42FA20A2"/>
    <w:rsid w:val="43433EE6"/>
    <w:rsid w:val="43C51DA5"/>
    <w:rsid w:val="458B273A"/>
    <w:rsid w:val="46091959"/>
    <w:rsid w:val="4795243F"/>
    <w:rsid w:val="48693114"/>
    <w:rsid w:val="48AA548E"/>
    <w:rsid w:val="495E41EE"/>
    <w:rsid w:val="4973433F"/>
    <w:rsid w:val="4AE17B23"/>
    <w:rsid w:val="4BA0094B"/>
    <w:rsid w:val="4CE330EC"/>
    <w:rsid w:val="4D84279B"/>
    <w:rsid w:val="4E056021"/>
    <w:rsid w:val="4F3F325D"/>
    <w:rsid w:val="4FF27E90"/>
    <w:rsid w:val="50151D85"/>
    <w:rsid w:val="508A593E"/>
    <w:rsid w:val="50A0797B"/>
    <w:rsid w:val="512D7A23"/>
    <w:rsid w:val="51542485"/>
    <w:rsid w:val="515A1FA7"/>
    <w:rsid w:val="51ED1588"/>
    <w:rsid w:val="52074D56"/>
    <w:rsid w:val="539C0DA4"/>
    <w:rsid w:val="549B3FA9"/>
    <w:rsid w:val="556E3867"/>
    <w:rsid w:val="56F03878"/>
    <w:rsid w:val="570D3802"/>
    <w:rsid w:val="579D2DD8"/>
    <w:rsid w:val="588A0D0A"/>
    <w:rsid w:val="5927777C"/>
    <w:rsid w:val="59396B30"/>
    <w:rsid w:val="59C941DE"/>
    <w:rsid w:val="5A89051D"/>
    <w:rsid w:val="5AA004E9"/>
    <w:rsid w:val="5AF968C9"/>
    <w:rsid w:val="5B975D90"/>
    <w:rsid w:val="5BAB1B9D"/>
    <w:rsid w:val="5BDA1D11"/>
    <w:rsid w:val="5C394634"/>
    <w:rsid w:val="5D7C4D2D"/>
    <w:rsid w:val="5DC57F63"/>
    <w:rsid w:val="5E3A7AF0"/>
    <w:rsid w:val="5E544260"/>
    <w:rsid w:val="5E5D6E1D"/>
    <w:rsid w:val="5F9920D6"/>
    <w:rsid w:val="5F9A5527"/>
    <w:rsid w:val="5FA4461C"/>
    <w:rsid w:val="5FEF5132"/>
    <w:rsid w:val="60436A52"/>
    <w:rsid w:val="61233E3F"/>
    <w:rsid w:val="62402164"/>
    <w:rsid w:val="62EE2739"/>
    <w:rsid w:val="632F44C3"/>
    <w:rsid w:val="64994927"/>
    <w:rsid w:val="64F462FB"/>
    <w:rsid w:val="65FC6F1B"/>
    <w:rsid w:val="68537D47"/>
    <w:rsid w:val="68DD679C"/>
    <w:rsid w:val="69D63F27"/>
    <w:rsid w:val="6A212FD0"/>
    <w:rsid w:val="6A58666C"/>
    <w:rsid w:val="6B11633F"/>
    <w:rsid w:val="6C1D7BEB"/>
    <w:rsid w:val="6C270A6A"/>
    <w:rsid w:val="6D773183"/>
    <w:rsid w:val="6DFF4B35"/>
    <w:rsid w:val="6E2562DF"/>
    <w:rsid w:val="6E713C29"/>
    <w:rsid w:val="6F137C43"/>
    <w:rsid w:val="6F825766"/>
    <w:rsid w:val="70885FAA"/>
    <w:rsid w:val="71723597"/>
    <w:rsid w:val="727C6025"/>
    <w:rsid w:val="72B85E13"/>
    <w:rsid w:val="7315161C"/>
    <w:rsid w:val="739526EC"/>
    <w:rsid w:val="73BF3D9C"/>
    <w:rsid w:val="74AB53DF"/>
    <w:rsid w:val="75570F51"/>
    <w:rsid w:val="75E4177A"/>
    <w:rsid w:val="77183DD1"/>
    <w:rsid w:val="77601667"/>
    <w:rsid w:val="784371B5"/>
    <w:rsid w:val="78445413"/>
    <w:rsid w:val="787E5EB6"/>
    <w:rsid w:val="78A34418"/>
    <w:rsid w:val="78B90C9C"/>
    <w:rsid w:val="78D24F75"/>
    <w:rsid w:val="78D2700F"/>
    <w:rsid w:val="7B223BA3"/>
    <w:rsid w:val="7B611E27"/>
    <w:rsid w:val="7B870218"/>
    <w:rsid w:val="7B917CAE"/>
    <w:rsid w:val="7BCF2C50"/>
    <w:rsid w:val="7C0737E0"/>
    <w:rsid w:val="7C7D61BD"/>
    <w:rsid w:val="7C89452B"/>
    <w:rsid w:val="7E786BF0"/>
    <w:rsid w:val="7FA2606A"/>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8872</Words>
  <Characters>9370</Characters>
  <Lines>0</Lines>
  <Paragraphs>0</Paragraphs>
  <TotalTime>7</TotalTime>
  <ScaleCrop>false</ScaleCrop>
  <LinksUpToDate>false</LinksUpToDate>
  <CharactersWithSpaces>10139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2025-06-17T05:09:00Z</cp:lastPrinted>
  <dcterms:modified xsi:type="dcterms:W3CDTF">2026-08-18T02:06:08Z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