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1DDC1E09">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信息维修物资（二）</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FECG20260072</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10</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青岛市妇女儿童医院信息维修物资（二）采购项目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信息维修物资（二）采购项目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FECG20260072</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10</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信息维修物资（二）采购项目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FECG20260072</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105E2FD">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第一包：预算合计1208元</w:t>
      </w:r>
    </w:p>
    <w:tbl>
      <w:tblPr>
        <w:tblStyle w:val="9"/>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651"/>
        <w:gridCol w:w="2989"/>
        <w:gridCol w:w="1159"/>
        <w:gridCol w:w="1083"/>
        <w:gridCol w:w="1044"/>
        <w:gridCol w:w="967"/>
        <w:gridCol w:w="874"/>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29"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51"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989"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5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108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1044"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67"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74"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1B90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29" w:type="dxa"/>
            <w:vAlign w:val="center"/>
          </w:tcPr>
          <w:p w14:paraId="1CCE14D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51" w:type="dxa"/>
            <w:vAlign w:val="center"/>
          </w:tcPr>
          <w:p w14:paraId="5794FED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电脑风扇</w:t>
            </w:r>
          </w:p>
        </w:tc>
        <w:tc>
          <w:tcPr>
            <w:tcW w:w="2989" w:type="dxa"/>
            <w:vAlign w:val="center"/>
          </w:tcPr>
          <w:p w14:paraId="7F77623C">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电脑型号：ThinkCentre M838z-Gen2</w:t>
            </w:r>
          </w:p>
        </w:tc>
        <w:tc>
          <w:tcPr>
            <w:tcW w:w="1159" w:type="dxa"/>
            <w:vAlign w:val="center"/>
          </w:tcPr>
          <w:p w14:paraId="088DBD45">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308</w:t>
            </w:r>
          </w:p>
        </w:tc>
        <w:tc>
          <w:tcPr>
            <w:tcW w:w="1083" w:type="dxa"/>
            <w:vAlign w:val="center"/>
          </w:tcPr>
          <w:p w14:paraId="351F2914">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1044" w:type="dxa"/>
            <w:vAlign w:val="center"/>
          </w:tcPr>
          <w:p w14:paraId="53F33B78">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308</w:t>
            </w:r>
          </w:p>
        </w:tc>
        <w:tc>
          <w:tcPr>
            <w:tcW w:w="967" w:type="dxa"/>
            <w:vAlign w:val="center"/>
          </w:tcPr>
          <w:p w14:paraId="4F1C0034">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74" w:type="dxa"/>
            <w:vAlign w:val="center"/>
          </w:tcPr>
          <w:p w14:paraId="52B29EA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0A4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29" w:type="dxa"/>
            <w:vAlign w:val="center"/>
          </w:tcPr>
          <w:p w14:paraId="1FD74EB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651" w:type="dxa"/>
            <w:vAlign w:val="center"/>
          </w:tcPr>
          <w:p w14:paraId="2DC66E4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电脑固态硬盘</w:t>
            </w:r>
          </w:p>
        </w:tc>
        <w:tc>
          <w:tcPr>
            <w:tcW w:w="2989" w:type="dxa"/>
            <w:vAlign w:val="center"/>
          </w:tcPr>
          <w:p w14:paraId="155FB25F">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电脑型号：M838Z；</w:t>
            </w:r>
          </w:p>
          <w:p w14:paraId="3BE29656">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512G-M.2硬盘</w:t>
            </w:r>
          </w:p>
        </w:tc>
        <w:tc>
          <w:tcPr>
            <w:tcW w:w="1159" w:type="dxa"/>
            <w:vAlign w:val="center"/>
          </w:tcPr>
          <w:p w14:paraId="1758F505">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900</w:t>
            </w:r>
          </w:p>
        </w:tc>
        <w:tc>
          <w:tcPr>
            <w:tcW w:w="1083" w:type="dxa"/>
            <w:vAlign w:val="center"/>
          </w:tcPr>
          <w:p w14:paraId="1C4139D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1块</w:t>
            </w:r>
          </w:p>
        </w:tc>
        <w:tc>
          <w:tcPr>
            <w:tcW w:w="1044" w:type="dxa"/>
            <w:vAlign w:val="center"/>
          </w:tcPr>
          <w:p w14:paraId="58081B13">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900</w:t>
            </w:r>
          </w:p>
        </w:tc>
        <w:tc>
          <w:tcPr>
            <w:tcW w:w="967" w:type="dxa"/>
            <w:vAlign w:val="center"/>
          </w:tcPr>
          <w:p w14:paraId="3459046F">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74" w:type="dxa"/>
            <w:vAlign w:val="center"/>
          </w:tcPr>
          <w:p w14:paraId="472952E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第二包：预算合计3000元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575"/>
        <w:gridCol w:w="2880"/>
        <w:gridCol w:w="1185"/>
        <w:gridCol w:w="1125"/>
        <w:gridCol w:w="990"/>
        <w:gridCol w:w="975"/>
        <w:gridCol w:w="862"/>
      </w:tblGrid>
      <w:tr w14:paraId="478F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20BDBA2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75" w:type="dxa"/>
            <w:vAlign w:val="center"/>
          </w:tcPr>
          <w:p w14:paraId="5579E4C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717BF43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1475CE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42E77FC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0AB444D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3EE7E3B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574AA7A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865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57724AC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75" w:type="dxa"/>
            <w:vAlign w:val="center"/>
          </w:tcPr>
          <w:p w14:paraId="18E1A46B">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查房车电池</w:t>
            </w:r>
          </w:p>
        </w:tc>
        <w:tc>
          <w:tcPr>
            <w:tcW w:w="2880" w:type="dxa"/>
            <w:vAlign w:val="center"/>
          </w:tcPr>
          <w:p w14:paraId="51EBA60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设备型号：英利德DT592</w:t>
            </w:r>
          </w:p>
        </w:tc>
        <w:tc>
          <w:tcPr>
            <w:tcW w:w="1185" w:type="dxa"/>
            <w:vAlign w:val="center"/>
          </w:tcPr>
          <w:p w14:paraId="1E63BFA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450</w:t>
            </w:r>
          </w:p>
        </w:tc>
        <w:tc>
          <w:tcPr>
            <w:tcW w:w="1125" w:type="dxa"/>
            <w:vAlign w:val="center"/>
          </w:tcPr>
          <w:p w14:paraId="278F059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5块</w:t>
            </w:r>
          </w:p>
        </w:tc>
        <w:tc>
          <w:tcPr>
            <w:tcW w:w="990" w:type="dxa"/>
            <w:vAlign w:val="center"/>
          </w:tcPr>
          <w:p w14:paraId="170837AB">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2250</w:t>
            </w:r>
          </w:p>
        </w:tc>
        <w:tc>
          <w:tcPr>
            <w:tcW w:w="975" w:type="dxa"/>
            <w:vAlign w:val="center"/>
          </w:tcPr>
          <w:p w14:paraId="05FE9D6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5DC78030">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8B4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7129544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575" w:type="dxa"/>
            <w:vAlign w:val="center"/>
          </w:tcPr>
          <w:p w14:paraId="5B25B1DE">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查房车电源适配器</w:t>
            </w:r>
          </w:p>
        </w:tc>
        <w:tc>
          <w:tcPr>
            <w:tcW w:w="2880" w:type="dxa"/>
            <w:vAlign w:val="center"/>
          </w:tcPr>
          <w:p w14:paraId="44343C98">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设备型号：英利德DT592</w:t>
            </w:r>
          </w:p>
        </w:tc>
        <w:tc>
          <w:tcPr>
            <w:tcW w:w="1185" w:type="dxa"/>
            <w:vAlign w:val="center"/>
          </w:tcPr>
          <w:p w14:paraId="6BBBEAC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750</w:t>
            </w:r>
          </w:p>
        </w:tc>
        <w:tc>
          <w:tcPr>
            <w:tcW w:w="1125" w:type="dxa"/>
            <w:vAlign w:val="center"/>
          </w:tcPr>
          <w:p w14:paraId="0E8817FE">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990" w:type="dxa"/>
            <w:vAlign w:val="center"/>
          </w:tcPr>
          <w:p w14:paraId="53A388EA">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750</w:t>
            </w:r>
          </w:p>
        </w:tc>
        <w:tc>
          <w:tcPr>
            <w:tcW w:w="975" w:type="dxa"/>
            <w:vAlign w:val="center"/>
          </w:tcPr>
          <w:p w14:paraId="208B1F56">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56A8603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第三包：预算合计690元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1917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2E6B48F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1D5DA46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19EEE5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43B9DC7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382C0EB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196AA34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03C7A8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7D29BFE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6DE8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4BC1B23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shd w:val="clear"/>
            <w:vAlign w:val="center"/>
          </w:tcPr>
          <w:p w14:paraId="09AE2CE4">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PDA屏幕</w:t>
            </w:r>
          </w:p>
        </w:tc>
        <w:tc>
          <w:tcPr>
            <w:tcW w:w="2880" w:type="dxa"/>
            <w:shd w:val="clear"/>
            <w:vAlign w:val="center"/>
          </w:tcPr>
          <w:p w14:paraId="19176FF8">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设备型号：海信NX PDA</w:t>
            </w:r>
          </w:p>
        </w:tc>
        <w:tc>
          <w:tcPr>
            <w:tcW w:w="1185" w:type="dxa"/>
            <w:shd w:val="clear"/>
            <w:vAlign w:val="center"/>
          </w:tcPr>
          <w:p w14:paraId="7CAA42CB">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690</w:t>
            </w:r>
          </w:p>
        </w:tc>
        <w:tc>
          <w:tcPr>
            <w:tcW w:w="1125" w:type="dxa"/>
            <w:shd w:val="clear"/>
            <w:vAlign w:val="center"/>
          </w:tcPr>
          <w:p w14:paraId="4CCDD8F9">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1块</w:t>
            </w:r>
          </w:p>
        </w:tc>
        <w:tc>
          <w:tcPr>
            <w:tcW w:w="990" w:type="dxa"/>
            <w:shd w:val="clear"/>
            <w:vAlign w:val="center"/>
          </w:tcPr>
          <w:p w14:paraId="1B41B1DA">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690</w:t>
            </w:r>
          </w:p>
        </w:tc>
        <w:tc>
          <w:tcPr>
            <w:tcW w:w="975" w:type="dxa"/>
            <w:shd w:val="clear"/>
            <w:vAlign w:val="center"/>
          </w:tcPr>
          <w:p w14:paraId="73F21566">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6个月</w:t>
            </w:r>
          </w:p>
        </w:tc>
        <w:tc>
          <w:tcPr>
            <w:tcW w:w="862" w:type="dxa"/>
            <w:shd w:val="clear"/>
            <w:vAlign w:val="center"/>
          </w:tcPr>
          <w:p w14:paraId="22BD1E20">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7个工作日</w:t>
            </w:r>
          </w:p>
        </w:tc>
      </w:tr>
    </w:tbl>
    <w:p w14:paraId="4CB0801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第四包：预算合计320元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459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7F7C58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4F0B426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7C8B33D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72EFCFD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7B09FC6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5CB9FD0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1495668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6CF2541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3FA8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1142DBC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40D1972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身份核验手持机后摄像头</w:t>
            </w:r>
          </w:p>
        </w:tc>
        <w:tc>
          <w:tcPr>
            <w:tcW w:w="2880" w:type="dxa"/>
            <w:vAlign w:val="center"/>
          </w:tcPr>
          <w:p w14:paraId="709C87C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设备型号：海康威视DS-MDT006手持终端</w:t>
            </w:r>
          </w:p>
        </w:tc>
        <w:tc>
          <w:tcPr>
            <w:tcW w:w="1185" w:type="dxa"/>
            <w:vAlign w:val="center"/>
          </w:tcPr>
          <w:p w14:paraId="7C777EAD">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320</w:t>
            </w:r>
          </w:p>
        </w:tc>
        <w:tc>
          <w:tcPr>
            <w:tcW w:w="1125" w:type="dxa"/>
            <w:vAlign w:val="center"/>
          </w:tcPr>
          <w:p w14:paraId="08339D3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990" w:type="dxa"/>
            <w:vAlign w:val="center"/>
          </w:tcPr>
          <w:p w14:paraId="356DD21E">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320</w:t>
            </w:r>
          </w:p>
        </w:tc>
        <w:tc>
          <w:tcPr>
            <w:tcW w:w="975" w:type="dxa"/>
            <w:vAlign w:val="center"/>
          </w:tcPr>
          <w:p w14:paraId="219921E6">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15B37B85">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197F48B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859F94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第五包：预算合计2200元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465D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0DB1A7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1343D9E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1B6F33B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5F002BC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190F322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5137F84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65880D3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0A9F7C8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B7F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0B06313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6788366D">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护理大屏背光灯条</w:t>
            </w:r>
          </w:p>
        </w:tc>
        <w:tc>
          <w:tcPr>
            <w:tcW w:w="2880" w:type="dxa"/>
            <w:vAlign w:val="center"/>
          </w:tcPr>
          <w:p w14:paraId="7F3D40B8">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护理大屏型号：MAXHUB VA65CA</w:t>
            </w:r>
          </w:p>
        </w:tc>
        <w:tc>
          <w:tcPr>
            <w:tcW w:w="1185" w:type="dxa"/>
            <w:vAlign w:val="center"/>
          </w:tcPr>
          <w:p w14:paraId="121C348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2200</w:t>
            </w:r>
          </w:p>
        </w:tc>
        <w:tc>
          <w:tcPr>
            <w:tcW w:w="1125" w:type="dxa"/>
            <w:vAlign w:val="center"/>
          </w:tcPr>
          <w:p w14:paraId="169F60D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990" w:type="dxa"/>
            <w:vAlign w:val="center"/>
          </w:tcPr>
          <w:p w14:paraId="5075E79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2200</w:t>
            </w:r>
          </w:p>
        </w:tc>
        <w:tc>
          <w:tcPr>
            <w:tcW w:w="975" w:type="dxa"/>
            <w:vAlign w:val="center"/>
          </w:tcPr>
          <w:p w14:paraId="6D27519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3C9D001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29D1BEC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8C99E0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第六包：预算合计1600元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7BCA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0ACA55E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0AC777F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234D31A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51D39DA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19650C4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0ECFDC7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7C00A48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3D0A80C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1397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42B6AC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shd w:val="clear" w:color="auto" w:fill="auto"/>
            <w:vAlign w:val="center"/>
          </w:tcPr>
          <w:p w14:paraId="37A8B44E">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读卡器卡槽</w:t>
            </w:r>
          </w:p>
        </w:tc>
        <w:tc>
          <w:tcPr>
            <w:tcW w:w="2880" w:type="dxa"/>
            <w:shd w:val="clear" w:color="auto" w:fill="auto"/>
            <w:vAlign w:val="center"/>
          </w:tcPr>
          <w:p w14:paraId="4FE888E5">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读卡器型号：德卡T10</w:t>
            </w:r>
          </w:p>
        </w:tc>
        <w:tc>
          <w:tcPr>
            <w:tcW w:w="1185" w:type="dxa"/>
            <w:shd w:val="clear" w:color="auto" w:fill="auto"/>
            <w:vAlign w:val="center"/>
          </w:tcPr>
          <w:p w14:paraId="27DC803A">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100</w:t>
            </w:r>
          </w:p>
        </w:tc>
        <w:tc>
          <w:tcPr>
            <w:tcW w:w="1125" w:type="dxa"/>
            <w:shd w:val="clear" w:color="auto" w:fill="auto"/>
            <w:vAlign w:val="center"/>
          </w:tcPr>
          <w:p w14:paraId="538F0E46">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12个</w:t>
            </w:r>
          </w:p>
        </w:tc>
        <w:tc>
          <w:tcPr>
            <w:tcW w:w="990" w:type="dxa"/>
            <w:shd w:val="clear" w:color="auto" w:fill="auto"/>
            <w:vAlign w:val="center"/>
          </w:tcPr>
          <w:p w14:paraId="700EF9AE">
            <w:pPr>
              <w:numPr>
                <w:ilvl w:val="0"/>
                <w:numId w:val="0"/>
              </w:numPr>
              <w:spacing w:line="240" w:lineRule="auto"/>
              <w:ind w:left="0" w:leftChars="0" w:firstLine="0" w:firstLineChars="0"/>
              <w:jc w:val="center"/>
              <w:rPr>
                <w:rFonts w:hint="default"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1200</w:t>
            </w:r>
          </w:p>
        </w:tc>
        <w:tc>
          <w:tcPr>
            <w:tcW w:w="975" w:type="dxa"/>
            <w:shd w:val="clear" w:color="auto" w:fill="auto"/>
            <w:vAlign w:val="center"/>
          </w:tcPr>
          <w:p w14:paraId="5C30DFE1">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6个月</w:t>
            </w:r>
          </w:p>
        </w:tc>
        <w:tc>
          <w:tcPr>
            <w:tcW w:w="862" w:type="dxa"/>
            <w:shd w:val="clear" w:color="auto" w:fill="auto"/>
            <w:vAlign w:val="center"/>
          </w:tcPr>
          <w:p w14:paraId="4887A629">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7个工作日</w:t>
            </w:r>
          </w:p>
        </w:tc>
      </w:tr>
      <w:tr w14:paraId="4349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C8E4F9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665" w:type="dxa"/>
            <w:shd w:val="clear" w:color="auto" w:fill="auto"/>
            <w:vAlign w:val="center"/>
          </w:tcPr>
          <w:p w14:paraId="2015E4D6">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读卡器卡槽</w:t>
            </w:r>
          </w:p>
        </w:tc>
        <w:tc>
          <w:tcPr>
            <w:tcW w:w="2880" w:type="dxa"/>
            <w:shd w:val="clear" w:color="auto" w:fill="auto"/>
            <w:vAlign w:val="center"/>
          </w:tcPr>
          <w:p w14:paraId="12E273FC">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读卡器型号：</w:t>
            </w:r>
            <w:bookmarkStart w:id="11" w:name="_GoBack"/>
            <w:bookmarkEnd w:id="11"/>
            <w:r>
              <w:rPr>
                <w:rFonts w:hint="eastAsia" w:ascii="仿宋" w:hAnsi="仿宋" w:eastAsia="仿宋" w:cs="仿宋"/>
                <w:b w:val="0"/>
                <w:bCs/>
                <w:color w:val="auto"/>
                <w:sz w:val="24"/>
                <w:szCs w:val="24"/>
                <w:highlight w:val="none"/>
                <w:vertAlign w:val="baseline"/>
                <w:lang w:val="en-US" w:eastAsia="zh-CN"/>
              </w:rPr>
              <w:t>德卡T60</w:t>
            </w:r>
          </w:p>
        </w:tc>
        <w:tc>
          <w:tcPr>
            <w:tcW w:w="1185" w:type="dxa"/>
            <w:shd w:val="clear" w:color="auto" w:fill="auto"/>
            <w:vAlign w:val="center"/>
          </w:tcPr>
          <w:p w14:paraId="4BFD6B1B">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100</w:t>
            </w:r>
          </w:p>
        </w:tc>
        <w:tc>
          <w:tcPr>
            <w:tcW w:w="1125" w:type="dxa"/>
            <w:shd w:val="clear" w:color="auto" w:fill="auto"/>
            <w:vAlign w:val="center"/>
          </w:tcPr>
          <w:p w14:paraId="7CC205A2">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4个</w:t>
            </w:r>
          </w:p>
        </w:tc>
        <w:tc>
          <w:tcPr>
            <w:tcW w:w="990" w:type="dxa"/>
            <w:shd w:val="clear" w:color="auto" w:fill="auto"/>
            <w:vAlign w:val="center"/>
          </w:tcPr>
          <w:p w14:paraId="75EA59F5">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400</w:t>
            </w:r>
          </w:p>
        </w:tc>
        <w:tc>
          <w:tcPr>
            <w:tcW w:w="975" w:type="dxa"/>
            <w:shd w:val="clear" w:color="auto" w:fill="auto"/>
            <w:vAlign w:val="center"/>
          </w:tcPr>
          <w:p w14:paraId="2C1D183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shd w:val="clear" w:color="auto" w:fill="auto"/>
            <w:vAlign w:val="center"/>
          </w:tcPr>
          <w:p w14:paraId="097F57BC">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27DC98E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D16BC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9D01BCF">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7685520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23CCB7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70F443AA">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59E8C5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EB443B"/>
    <w:rsid w:val="011C35D4"/>
    <w:rsid w:val="022655F4"/>
    <w:rsid w:val="0260443C"/>
    <w:rsid w:val="04FE68A6"/>
    <w:rsid w:val="052D3B24"/>
    <w:rsid w:val="057A17B3"/>
    <w:rsid w:val="06307CA7"/>
    <w:rsid w:val="06BA1636"/>
    <w:rsid w:val="0715148C"/>
    <w:rsid w:val="07E92878"/>
    <w:rsid w:val="07F300E2"/>
    <w:rsid w:val="08AE1E9F"/>
    <w:rsid w:val="08E053FD"/>
    <w:rsid w:val="0AF56D02"/>
    <w:rsid w:val="0B3C188E"/>
    <w:rsid w:val="0B603E17"/>
    <w:rsid w:val="0B746D7B"/>
    <w:rsid w:val="0BC41F21"/>
    <w:rsid w:val="0CE623A3"/>
    <w:rsid w:val="0FF442E2"/>
    <w:rsid w:val="110C12EC"/>
    <w:rsid w:val="12040D82"/>
    <w:rsid w:val="124D331C"/>
    <w:rsid w:val="12883575"/>
    <w:rsid w:val="12D55D1E"/>
    <w:rsid w:val="13DB569D"/>
    <w:rsid w:val="14C76F80"/>
    <w:rsid w:val="15E12F09"/>
    <w:rsid w:val="173114BF"/>
    <w:rsid w:val="18AB315F"/>
    <w:rsid w:val="193E2DCB"/>
    <w:rsid w:val="198F2D53"/>
    <w:rsid w:val="1A66082C"/>
    <w:rsid w:val="1A9A51D3"/>
    <w:rsid w:val="1AFD138A"/>
    <w:rsid w:val="1B6C7A0E"/>
    <w:rsid w:val="1BAB76C5"/>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D98377F"/>
    <w:rsid w:val="3E6158D5"/>
    <w:rsid w:val="417E123A"/>
    <w:rsid w:val="42FA20A2"/>
    <w:rsid w:val="43433EE6"/>
    <w:rsid w:val="44245877"/>
    <w:rsid w:val="466E4440"/>
    <w:rsid w:val="48693114"/>
    <w:rsid w:val="48AA548E"/>
    <w:rsid w:val="4973433F"/>
    <w:rsid w:val="4D84279B"/>
    <w:rsid w:val="4E056021"/>
    <w:rsid w:val="4F3F325D"/>
    <w:rsid w:val="4FF27E90"/>
    <w:rsid w:val="50151D85"/>
    <w:rsid w:val="50A0797B"/>
    <w:rsid w:val="512D7A23"/>
    <w:rsid w:val="51542485"/>
    <w:rsid w:val="51C63F5B"/>
    <w:rsid w:val="52074D56"/>
    <w:rsid w:val="53762B86"/>
    <w:rsid w:val="556E3867"/>
    <w:rsid w:val="56620220"/>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54A6E8A"/>
    <w:rsid w:val="684612D0"/>
    <w:rsid w:val="68DD679C"/>
    <w:rsid w:val="6A233AD4"/>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9C5CC4"/>
    <w:rsid w:val="78A34418"/>
    <w:rsid w:val="78B90C9C"/>
    <w:rsid w:val="78D24F75"/>
    <w:rsid w:val="78D2700F"/>
    <w:rsid w:val="7B223BA3"/>
    <w:rsid w:val="7B611E27"/>
    <w:rsid w:val="7B7B492E"/>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5669</Words>
  <Characters>6106</Characters>
  <Lines>0</Lines>
  <Paragraphs>0</Paragraphs>
  <TotalTime>5</TotalTime>
  <ScaleCrop>false</ScaleCrop>
  <LinksUpToDate>false</LinksUpToDate>
  <CharactersWithSpaces>6646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2026-04-10T00:52:16Z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