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6D86F">
      <w:pPr>
        <w:jc w:val="center"/>
        <w:rPr>
          <w:rFonts w:hint="eastAsia" w:ascii="黑体" w:eastAsia="黑体"/>
          <w:b/>
          <w:color w:val="auto"/>
          <w:sz w:val="52"/>
          <w:szCs w:val="52"/>
          <w:highlight w:val="none"/>
          <w:vertAlign w:val="baseline"/>
        </w:rPr>
      </w:pPr>
    </w:p>
    <w:p w14:paraId="4B46C0D8">
      <w:pPr>
        <w:jc w:val="center"/>
        <w:rPr>
          <w:rFonts w:hint="eastAsia" w:ascii="黑体" w:eastAsia="黑体"/>
          <w:b/>
          <w:color w:val="auto"/>
          <w:sz w:val="52"/>
          <w:szCs w:val="52"/>
          <w:highlight w:val="none"/>
          <w:vertAlign w:val="baseline"/>
        </w:rPr>
      </w:pPr>
    </w:p>
    <w:p w14:paraId="1CBE9009">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6BD0B12C">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器械维修配件（十）、灭蚊灯、蚊帐采购项目</w:t>
      </w:r>
    </w:p>
    <w:p w14:paraId="35DEAD41">
      <w:pPr>
        <w:rPr>
          <w:rFonts w:hint="eastAsia" w:ascii="黑体" w:eastAsia="黑体"/>
          <w:color w:val="auto"/>
          <w:sz w:val="32"/>
          <w:highlight w:val="none"/>
        </w:rPr>
      </w:pPr>
    </w:p>
    <w:p w14:paraId="4D932EBA">
      <w:pPr>
        <w:rPr>
          <w:rFonts w:hint="eastAsia" w:ascii="黑体" w:eastAsia="黑体"/>
          <w:color w:val="auto"/>
          <w:sz w:val="32"/>
          <w:highlight w:val="none"/>
        </w:rPr>
      </w:pPr>
    </w:p>
    <w:p w14:paraId="37879F31">
      <w:pPr>
        <w:rPr>
          <w:rFonts w:hint="eastAsia" w:ascii="黑体" w:eastAsia="黑体"/>
          <w:color w:val="auto"/>
          <w:sz w:val="32"/>
          <w:highlight w:val="none"/>
        </w:rPr>
      </w:pPr>
    </w:p>
    <w:p w14:paraId="5FAE4391">
      <w:pPr>
        <w:rPr>
          <w:rFonts w:hint="eastAsia" w:ascii="黑体" w:eastAsia="黑体"/>
          <w:color w:val="auto"/>
          <w:sz w:val="32"/>
          <w:highlight w:val="none"/>
        </w:rPr>
      </w:pPr>
    </w:p>
    <w:p w14:paraId="565BCE3D">
      <w:pPr>
        <w:rPr>
          <w:rFonts w:hint="eastAsia" w:ascii="黑体" w:eastAsia="黑体"/>
          <w:color w:val="auto"/>
          <w:sz w:val="32"/>
          <w:highlight w:val="none"/>
        </w:rPr>
      </w:pPr>
    </w:p>
    <w:p w14:paraId="513F7818">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6EDD53E4">
      <w:pPr>
        <w:rPr>
          <w:rFonts w:hint="eastAsia" w:ascii="黑体" w:eastAsia="黑体"/>
          <w:b/>
          <w:bCs/>
          <w:color w:val="auto"/>
          <w:sz w:val="32"/>
          <w:highlight w:val="none"/>
          <w:vertAlign w:val="baseline"/>
        </w:rPr>
      </w:pPr>
    </w:p>
    <w:p w14:paraId="57E60E37">
      <w:pPr>
        <w:rPr>
          <w:rFonts w:hint="eastAsia" w:ascii="黑体" w:eastAsia="黑体"/>
          <w:b/>
          <w:bCs/>
          <w:color w:val="auto"/>
          <w:sz w:val="32"/>
          <w:highlight w:val="none"/>
          <w:vertAlign w:val="baseline"/>
        </w:rPr>
      </w:pPr>
    </w:p>
    <w:p w14:paraId="0588DA91">
      <w:pPr>
        <w:rPr>
          <w:rFonts w:hint="eastAsia" w:ascii="黑体" w:eastAsia="黑体"/>
          <w:b/>
          <w:bCs/>
          <w:color w:val="auto"/>
          <w:sz w:val="32"/>
          <w:highlight w:val="none"/>
          <w:vertAlign w:val="baseline"/>
        </w:rPr>
      </w:pPr>
    </w:p>
    <w:p w14:paraId="25C0F612">
      <w:pPr>
        <w:ind w:firstLine="1807" w:firstLineChars="500"/>
        <w:rPr>
          <w:rFonts w:hint="eastAsia" w:ascii="黑体" w:eastAsia="黑体"/>
          <w:b/>
          <w:bCs/>
          <w:color w:val="auto"/>
          <w:sz w:val="36"/>
          <w:highlight w:val="none"/>
          <w:vertAlign w:val="baseline"/>
          <w:lang w:val="en-GB"/>
        </w:rPr>
      </w:pPr>
    </w:p>
    <w:p w14:paraId="05AD61FC">
      <w:pPr>
        <w:spacing w:line="360" w:lineRule="auto"/>
        <w:jc w:val="center"/>
        <w:rPr>
          <w:rFonts w:hint="eastAsia" w:ascii="黑体" w:eastAsia="黑体"/>
          <w:b/>
          <w:bCs/>
          <w:color w:val="auto"/>
          <w:sz w:val="32"/>
          <w:highlight w:val="none"/>
          <w:vertAlign w:val="baseline"/>
        </w:rPr>
      </w:pPr>
    </w:p>
    <w:p w14:paraId="7343516D">
      <w:pPr>
        <w:spacing w:line="360" w:lineRule="auto"/>
        <w:jc w:val="center"/>
        <w:rPr>
          <w:rFonts w:hint="eastAsia" w:ascii="黑体" w:eastAsia="黑体"/>
          <w:b/>
          <w:bCs/>
          <w:color w:val="auto"/>
          <w:sz w:val="32"/>
          <w:highlight w:val="none"/>
          <w:vertAlign w:val="baseline"/>
        </w:rPr>
      </w:pPr>
    </w:p>
    <w:p w14:paraId="5488E0C7">
      <w:pPr>
        <w:spacing w:line="360" w:lineRule="auto"/>
        <w:jc w:val="center"/>
        <w:rPr>
          <w:rFonts w:hint="eastAsia" w:ascii="黑体" w:eastAsia="黑体"/>
          <w:b/>
          <w:bCs/>
          <w:color w:val="auto"/>
          <w:sz w:val="32"/>
          <w:highlight w:val="none"/>
          <w:vertAlign w:val="baseline"/>
        </w:rPr>
      </w:pPr>
    </w:p>
    <w:p w14:paraId="625A7BCC">
      <w:pPr>
        <w:spacing w:line="360" w:lineRule="auto"/>
        <w:jc w:val="center"/>
        <w:rPr>
          <w:rFonts w:hint="eastAsia" w:ascii="黑体" w:eastAsia="黑体"/>
          <w:b/>
          <w:bCs/>
          <w:color w:val="auto"/>
          <w:sz w:val="32"/>
          <w:highlight w:val="none"/>
          <w:vertAlign w:val="baseline"/>
        </w:rPr>
      </w:pPr>
    </w:p>
    <w:p w14:paraId="24C6635C">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E98996D">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项目编号：FECG202500</w:t>
      </w:r>
      <w:r>
        <w:rPr>
          <w:rFonts w:hint="eastAsia" w:ascii="黑体" w:eastAsia="黑体"/>
          <w:bCs/>
          <w:color w:val="auto"/>
          <w:sz w:val="32"/>
          <w:szCs w:val="32"/>
          <w:highlight w:val="none"/>
          <w:vertAlign w:val="baseline"/>
          <w:lang w:val="en-US" w:eastAsia="zh-CN"/>
        </w:rPr>
        <w:t>79</w:t>
      </w:r>
    </w:p>
    <w:p w14:paraId="7EF5EFFC">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2025</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8</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6</w:t>
      </w:r>
      <w:r>
        <w:rPr>
          <w:rFonts w:hint="eastAsia" w:ascii="黑体" w:hAnsi="仿宋_GB2312" w:eastAsia="黑体" w:cs="仿宋_GB2312"/>
          <w:bCs/>
          <w:color w:val="auto"/>
          <w:sz w:val="32"/>
          <w:szCs w:val="32"/>
          <w:highlight w:val="none"/>
          <w:vertAlign w:val="baseline"/>
        </w:rPr>
        <w:t>日</w:t>
      </w:r>
    </w:p>
    <w:p w14:paraId="2324D15F">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2EC9AF86">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9F110B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E2EE9C0">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27655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8</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6E85121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11</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46E0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F9EC5C">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28</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597C494">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0A7F3196">
      <w:pPr>
        <w:pStyle w:val="2"/>
        <w:rPr>
          <w:rFonts w:hint="eastAsia" w:ascii="仿宋" w:hAnsi="仿宋" w:eastAsia="仿宋" w:cs="宋体"/>
          <w:color w:val="auto"/>
          <w:sz w:val="32"/>
          <w:szCs w:val="32"/>
          <w:highlight w:val="none"/>
          <w:lang w:eastAsia="zh-CN"/>
        </w:rPr>
      </w:pPr>
      <w:bookmarkStart w:id="1" w:name="_Toc11602"/>
      <w:bookmarkStart w:id="2" w:name="_Toc8298"/>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026735D">
      <w:pPr>
        <w:spacing w:line="360" w:lineRule="auto"/>
        <w:ind w:firstLine="480"/>
        <w:rPr>
          <w:rFonts w:hint="eastAsia" w:ascii="仿宋" w:hAnsi="仿宋" w:eastAsia="仿宋" w:cs="宋体"/>
          <w:color w:val="auto"/>
          <w:sz w:val="24"/>
          <w:szCs w:val="24"/>
          <w:highlight w:val="none"/>
          <w:u w:val="single"/>
          <w:vertAlign w:val="baseline"/>
        </w:rPr>
      </w:pPr>
    </w:p>
    <w:p w14:paraId="67DB2EE6">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青岛市妇女儿童医院器械维修配件（十）、灭蚊灯、蚊帐采购项目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有相应资质和具有相应供货能力的供应商根据询价文件要求参加本次采购活动，并提供满足要求的货物</w:t>
      </w:r>
      <w:r>
        <w:rPr>
          <w:rFonts w:hint="eastAsia" w:ascii="仿宋" w:hAnsi="仿宋" w:eastAsia="仿宋" w:cs="宋体"/>
          <w:color w:val="auto"/>
          <w:kern w:val="0"/>
          <w:sz w:val="24"/>
          <w:szCs w:val="24"/>
          <w:highlight w:val="none"/>
          <w:vertAlign w:val="baseline"/>
        </w:rPr>
        <w:t>。</w:t>
      </w:r>
    </w:p>
    <w:p w14:paraId="752F574C">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1、项目名称：青岛市妇女儿童医院器械维修配件（十）、灭蚊灯、蚊帐采购项目</w:t>
      </w:r>
    </w:p>
    <w:p w14:paraId="4886049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2、项目编号：FECG202500</w:t>
      </w:r>
      <w:r>
        <w:rPr>
          <w:rFonts w:hint="eastAsia" w:ascii="仿宋" w:hAnsi="仿宋" w:eastAsia="仿宋" w:cs="宋体"/>
          <w:color w:val="auto"/>
          <w:sz w:val="24"/>
          <w:szCs w:val="24"/>
          <w:highlight w:val="none"/>
          <w:vertAlign w:val="baseline"/>
          <w:lang w:val="en-US" w:eastAsia="zh-CN"/>
        </w:rPr>
        <w:t>79</w:t>
      </w:r>
    </w:p>
    <w:p w14:paraId="4AFF9E91">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详见采购文件</w:t>
      </w:r>
    </w:p>
    <w:p w14:paraId="6C44094E">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本项目分为多个包，报名供应商可以选择多包报价，报名供应商成交包数不受限制。</w:t>
      </w:r>
      <w:r>
        <w:rPr>
          <w:rFonts w:hint="eastAsia" w:ascii="仿宋" w:hAnsi="仿宋" w:eastAsia="仿宋" w:cs="宋体"/>
          <w:color w:val="auto"/>
          <w:sz w:val="24"/>
          <w:szCs w:val="24"/>
          <w:highlight w:val="none"/>
          <w:vertAlign w:val="baseline"/>
          <w:lang w:val="en-US" w:eastAsia="zh-CN"/>
        </w:rPr>
        <w:t xml:space="preserve">  </w:t>
      </w:r>
    </w:p>
    <w:p w14:paraId="5467B44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14:paraId="2C0929F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00CB8068">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3068FB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376F698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248069D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04A7738">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71AE9CE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6DE067B">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31F5ED30">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0E3ABBD5">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4344CBA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68CEA65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7FF6FC8F">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8</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6</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8</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8</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CAE829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p>
    <w:p w14:paraId="695AA942">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0862B269">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18E49C3A">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0DAD4FDA">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分别包装密封，注明报价项目的名称及“正本”或“副本”及</w:t>
      </w:r>
      <w:r>
        <w:rPr>
          <w:rFonts w:hint="eastAsia" w:ascii="仿宋" w:hAnsi="仿宋" w:eastAsia="仿宋" w:cs="宋体"/>
          <w:b/>
          <w:bCs/>
          <w:color w:val="auto"/>
          <w:sz w:val="24"/>
          <w:szCs w:val="24"/>
          <w:highlight w:val="none"/>
          <w:vertAlign w:val="baseline"/>
          <w:lang w:val="en-US" w:eastAsia="zh-CN"/>
        </w:rPr>
        <w:t>报名的包组</w:t>
      </w:r>
      <w:r>
        <w:rPr>
          <w:rFonts w:hint="eastAsia" w:ascii="仿宋" w:hAnsi="仿宋" w:eastAsia="仿宋" w:cs="宋体"/>
          <w:color w:val="auto"/>
          <w:sz w:val="24"/>
          <w:szCs w:val="24"/>
          <w:highlight w:val="none"/>
          <w:vertAlign w:val="baseline"/>
          <w:lang w:val="en-US" w:eastAsia="zh-CN"/>
        </w:rPr>
        <w:t>。</w:t>
      </w:r>
    </w:p>
    <w:p w14:paraId="3EAEFE83">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21B72225">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636FCCEA">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3B659C11">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65D20635">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09EA391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E037BE6">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CD01EB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7224501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0466E1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4E12BD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BCAD5F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E1C39E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762348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30F081B">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2D1DBA0D">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5D10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11B81B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49E415B4">
            <w:pPr>
              <w:jc w:val="center"/>
              <w:rPr>
                <w:rFonts w:hint="eastAsia" w:ascii="仿宋" w:hAnsi="仿宋" w:eastAsia="仿宋" w:cs="仿宋"/>
                <w:color w:val="auto"/>
                <w:sz w:val="44"/>
                <w:szCs w:val="44"/>
                <w:highlight w:val="none"/>
              </w:rPr>
            </w:pPr>
          </w:p>
        </w:tc>
      </w:tr>
      <w:tr w14:paraId="602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AD3983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0D319AB">
            <w:pPr>
              <w:jc w:val="center"/>
              <w:rPr>
                <w:rFonts w:hint="eastAsia" w:ascii="仿宋" w:hAnsi="仿宋" w:eastAsia="仿宋" w:cs="仿宋"/>
                <w:color w:val="auto"/>
                <w:sz w:val="44"/>
                <w:szCs w:val="44"/>
                <w:highlight w:val="none"/>
              </w:rPr>
            </w:pPr>
          </w:p>
        </w:tc>
      </w:tr>
      <w:tr w14:paraId="31A5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591902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2989F14B">
            <w:pPr>
              <w:jc w:val="center"/>
              <w:rPr>
                <w:rFonts w:hint="eastAsia" w:ascii="仿宋" w:hAnsi="仿宋" w:eastAsia="仿宋" w:cs="仿宋"/>
                <w:color w:val="auto"/>
                <w:sz w:val="44"/>
                <w:szCs w:val="44"/>
                <w:highlight w:val="none"/>
              </w:rPr>
            </w:pPr>
          </w:p>
        </w:tc>
      </w:tr>
      <w:tr w14:paraId="77AE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DAB38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74D70BD">
            <w:pPr>
              <w:jc w:val="center"/>
              <w:rPr>
                <w:rFonts w:hint="eastAsia" w:ascii="仿宋" w:hAnsi="仿宋" w:eastAsia="仿宋" w:cs="仿宋"/>
                <w:color w:val="auto"/>
                <w:sz w:val="44"/>
                <w:szCs w:val="44"/>
                <w:highlight w:val="none"/>
              </w:rPr>
            </w:pPr>
          </w:p>
        </w:tc>
      </w:tr>
      <w:tr w14:paraId="3CF9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4AC389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295CE64B">
            <w:pPr>
              <w:jc w:val="center"/>
              <w:rPr>
                <w:rFonts w:hint="eastAsia" w:ascii="仿宋" w:hAnsi="仿宋" w:eastAsia="仿宋" w:cs="仿宋"/>
                <w:color w:val="auto"/>
                <w:sz w:val="44"/>
                <w:szCs w:val="44"/>
                <w:highlight w:val="none"/>
              </w:rPr>
            </w:pPr>
          </w:p>
        </w:tc>
      </w:tr>
      <w:tr w14:paraId="2243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347123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053A5E7">
            <w:pPr>
              <w:jc w:val="center"/>
              <w:rPr>
                <w:rFonts w:hint="eastAsia" w:ascii="仿宋" w:hAnsi="仿宋" w:eastAsia="仿宋" w:cs="仿宋"/>
                <w:color w:val="auto"/>
                <w:sz w:val="44"/>
                <w:szCs w:val="44"/>
                <w:highlight w:val="none"/>
              </w:rPr>
            </w:pPr>
          </w:p>
        </w:tc>
      </w:tr>
      <w:tr w14:paraId="0969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215C429">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4BE60293">
            <w:pPr>
              <w:jc w:val="center"/>
              <w:rPr>
                <w:rFonts w:hint="eastAsia" w:ascii="仿宋" w:hAnsi="仿宋" w:eastAsia="仿宋" w:cs="仿宋"/>
                <w:color w:val="auto"/>
                <w:sz w:val="44"/>
                <w:szCs w:val="44"/>
                <w:highlight w:val="none"/>
              </w:rPr>
            </w:pPr>
          </w:p>
        </w:tc>
      </w:tr>
      <w:tr w14:paraId="26DE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767D2C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4223452">
            <w:pPr>
              <w:jc w:val="center"/>
              <w:rPr>
                <w:rFonts w:hint="eastAsia" w:ascii="仿宋" w:hAnsi="仿宋" w:eastAsia="仿宋" w:cs="仿宋"/>
                <w:color w:val="auto"/>
                <w:sz w:val="44"/>
                <w:szCs w:val="44"/>
                <w:highlight w:val="none"/>
              </w:rPr>
            </w:pPr>
          </w:p>
        </w:tc>
      </w:tr>
      <w:tr w14:paraId="1E22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9A56313">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36E32B01">
            <w:pPr>
              <w:jc w:val="center"/>
              <w:rPr>
                <w:rFonts w:hint="eastAsia" w:ascii="仿宋" w:hAnsi="仿宋" w:eastAsia="仿宋" w:cs="仿宋"/>
                <w:color w:val="auto"/>
                <w:sz w:val="44"/>
                <w:szCs w:val="44"/>
                <w:highlight w:val="none"/>
              </w:rPr>
            </w:pPr>
          </w:p>
        </w:tc>
      </w:tr>
      <w:tr w14:paraId="1FB4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C8E4A66">
            <w:pPr>
              <w:jc w:val="center"/>
              <w:rPr>
                <w:rFonts w:hint="default"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报名包组</w:t>
            </w:r>
          </w:p>
        </w:tc>
        <w:tc>
          <w:tcPr>
            <w:tcW w:w="5958" w:type="dxa"/>
            <w:noWrap w:val="0"/>
            <w:vAlign w:val="bottom"/>
          </w:tcPr>
          <w:p w14:paraId="7E3CCE02">
            <w:pPr>
              <w:jc w:val="center"/>
              <w:rPr>
                <w:rFonts w:hint="eastAsia" w:ascii="仿宋" w:hAnsi="仿宋" w:eastAsia="仿宋" w:cs="仿宋"/>
                <w:color w:val="auto"/>
                <w:sz w:val="44"/>
                <w:szCs w:val="44"/>
                <w:highlight w:val="none"/>
              </w:rPr>
            </w:pPr>
          </w:p>
        </w:tc>
      </w:tr>
      <w:tr w14:paraId="5F7C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3C60A7F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7A27524F">
            <w:pPr>
              <w:jc w:val="center"/>
              <w:rPr>
                <w:rFonts w:hint="eastAsia" w:ascii="仿宋" w:hAnsi="仿宋" w:eastAsia="仿宋" w:cs="仿宋"/>
                <w:color w:val="auto"/>
                <w:sz w:val="44"/>
                <w:szCs w:val="44"/>
                <w:highlight w:val="none"/>
              </w:rPr>
            </w:pPr>
          </w:p>
        </w:tc>
      </w:tr>
    </w:tbl>
    <w:p w14:paraId="1574CF5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458"/>
      <w:bookmarkStart w:id="4" w:name="_Toc7005"/>
      <w:r>
        <w:rPr>
          <w:rFonts w:hint="eastAsia" w:ascii="仿宋" w:hAnsi="仿宋" w:eastAsia="仿宋" w:cs="宋体"/>
          <w:bCs/>
          <w:color w:val="auto"/>
          <w:sz w:val="32"/>
          <w:szCs w:val="32"/>
          <w:highlight w:val="none"/>
          <w:lang w:val="en-US" w:eastAsia="zh-CN"/>
        </w:rPr>
        <w:t>采购需求</w:t>
      </w:r>
      <w:bookmarkEnd w:id="3"/>
      <w:bookmarkEnd w:id="4"/>
    </w:p>
    <w:p w14:paraId="70B522B7">
      <w:pPr>
        <w:rPr>
          <w:rFonts w:hint="eastAsia"/>
          <w:color w:val="auto"/>
          <w:highlight w:val="none"/>
          <w:lang w:val="en-US" w:eastAsia="zh-CN"/>
        </w:rPr>
      </w:pPr>
    </w:p>
    <w:p w14:paraId="02198F7D">
      <w:pPr>
        <w:numPr>
          <w:ilvl w:val="0"/>
          <w:numId w:val="3"/>
        </w:numPr>
        <w:spacing w:line="360" w:lineRule="auto"/>
        <w:rPr>
          <w:rFonts w:hint="eastAsia" w:ascii="仿宋" w:hAnsi="仿宋" w:eastAsia="仿宋" w:cs="仿宋"/>
          <w:bCs/>
          <w:color w:val="auto"/>
          <w:sz w:val="22"/>
          <w:szCs w:val="22"/>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2"/>
          <w:szCs w:val="22"/>
          <w:highlight w:val="none"/>
          <w:vertAlign w:val="baseline"/>
        </w:rPr>
        <w:t>青岛市妇女儿童医院</w:t>
      </w:r>
      <w:r>
        <w:rPr>
          <w:rFonts w:hint="eastAsia" w:ascii="仿宋" w:hAnsi="仿宋" w:eastAsia="仿宋" w:cs="宋体"/>
          <w:color w:val="auto"/>
          <w:sz w:val="22"/>
          <w:szCs w:val="22"/>
          <w:highlight w:val="none"/>
          <w:vertAlign w:val="baseline"/>
          <w:lang w:val="en-US" w:eastAsia="zh-CN"/>
        </w:rPr>
        <w:t>器械维修配件（十）、灭蚊灯、蚊帐采购项目</w:t>
      </w:r>
    </w:p>
    <w:p w14:paraId="3F7B3557">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FECG202500</w:t>
      </w:r>
      <w:r>
        <w:rPr>
          <w:rFonts w:hint="eastAsia" w:ascii="仿宋" w:hAnsi="仿宋" w:eastAsia="仿宋" w:cs="宋体"/>
          <w:color w:val="auto"/>
          <w:sz w:val="24"/>
          <w:szCs w:val="24"/>
          <w:highlight w:val="none"/>
          <w:vertAlign w:val="baseline"/>
          <w:lang w:val="en-US" w:eastAsia="zh-CN"/>
        </w:rPr>
        <w:t>79</w:t>
      </w:r>
    </w:p>
    <w:p w14:paraId="53F41142">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p w14:paraId="2263E655">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第一包 灭蚊灯、蚊帐（预算金额420元）</w:t>
      </w:r>
    </w:p>
    <w:tbl>
      <w:tblPr>
        <w:tblStyle w:val="9"/>
        <w:tblpPr w:leftFromText="180" w:rightFromText="180" w:vertAnchor="text" w:tblpX="-269" w:tblpY="1"/>
        <w:tblOverlap w:val="never"/>
        <w:tblW w:w="9750" w:type="dxa"/>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403"/>
        <w:gridCol w:w="3233"/>
        <w:gridCol w:w="934"/>
        <w:gridCol w:w="833"/>
        <w:gridCol w:w="900"/>
        <w:gridCol w:w="950"/>
        <w:gridCol w:w="750"/>
      </w:tblGrid>
      <w:tr w14:paraId="0E1DE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14:paraId="275D6E8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03" w:type="dxa"/>
            <w:vAlign w:val="center"/>
          </w:tcPr>
          <w:p w14:paraId="62693F1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3233" w:type="dxa"/>
            <w:vAlign w:val="center"/>
          </w:tcPr>
          <w:p w14:paraId="404DE7D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34" w:type="dxa"/>
            <w:vAlign w:val="center"/>
          </w:tcPr>
          <w:p w14:paraId="31AEADD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175E6CB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5896862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33" w:type="dxa"/>
            <w:vAlign w:val="center"/>
          </w:tcPr>
          <w:p w14:paraId="5C99798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数量及单位</w:t>
            </w:r>
          </w:p>
        </w:tc>
        <w:tc>
          <w:tcPr>
            <w:tcW w:w="900" w:type="dxa"/>
            <w:vAlign w:val="center"/>
          </w:tcPr>
          <w:p w14:paraId="3C59F7E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08B5BF09">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6814ED0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50" w:type="dxa"/>
            <w:vAlign w:val="center"/>
          </w:tcPr>
          <w:p w14:paraId="74C5064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750" w:type="dxa"/>
            <w:vAlign w:val="center"/>
          </w:tcPr>
          <w:p w14:paraId="601AC82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0965B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47" w:type="dxa"/>
            <w:vAlign w:val="center"/>
          </w:tcPr>
          <w:p w14:paraId="4092A5A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03" w:type="dxa"/>
            <w:vAlign w:val="center"/>
          </w:tcPr>
          <w:p w14:paraId="3D7336B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灭蚊灯</w:t>
            </w:r>
          </w:p>
        </w:tc>
        <w:tc>
          <w:tcPr>
            <w:tcW w:w="3233" w:type="dxa"/>
            <w:vAlign w:val="center"/>
          </w:tcPr>
          <w:p w14:paraId="25550CCA">
            <w:pPr>
              <w:numPr>
                <w:numId w:val="0"/>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6W，LED节能</w:t>
            </w:r>
          </w:p>
        </w:tc>
        <w:tc>
          <w:tcPr>
            <w:tcW w:w="934" w:type="dxa"/>
            <w:vAlign w:val="center"/>
          </w:tcPr>
          <w:p w14:paraId="0DD3F7B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50</w:t>
            </w:r>
          </w:p>
        </w:tc>
        <w:tc>
          <w:tcPr>
            <w:tcW w:w="833" w:type="dxa"/>
            <w:vAlign w:val="center"/>
          </w:tcPr>
          <w:p w14:paraId="6629AAE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w:t>
            </w:r>
          </w:p>
        </w:tc>
        <w:tc>
          <w:tcPr>
            <w:tcW w:w="900" w:type="dxa"/>
            <w:vAlign w:val="center"/>
          </w:tcPr>
          <w:p w14:paraId="4BE0AA1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300</w:t>
            </w:r>
          </w:p>
        </w:tc>
        <w:tc>
          <w:tcPr>
            <w:tcW w:w="950" w:type="dxa"/>
            <w:vAlign w:val="center"/>
          </w:tcPr>
          <w:p w14:paraId="1ABD546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0" w:type="dxa"/>
            <w:vAlign w:val="center"/>
          </w:tcPr>
          <w:p w14:paraId="38387ED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1周</w:t>
            </w:r>
          </w:p>
        </w:tc>
      </w:tr>
      <w:tr w14:paraId="5ACEB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47" w:type="dxa"/>
            <w:vAlign w:val="center"/>
          </w:tcPr>
          <w:p w14:paraId="6A153BE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bookmarkStart w:id="5" w:name="_Toc22109"/>
            <w:bookmarkStart w:id="6" w:name="_Toc11005"/>
            <w:r>
              <w:rPr>
                <w:rFonts w:hint="eastAsia" w:ascii="仿宋" w:hAnsi="仿宋" w:eastAsia="仿宋" w:cs="仿宋"/>
                <w:b w:val="0"/>
                <w:bCs/>
                <w:color w:val="auto"/>
                <w:sz w:val="20"/>
                <w:szCs w:val="20"/>
                <w:highlight w:val="none"/>
                <w:vertAlign w:val="baseline"/>
                <w:lang w:val="en-US" w:eastAsia="zh-CN"/>
              </w:rPr>
              <w:t>2</w:t>
            </w:r>
          </w:p>
        </w:tc>
        <w:tc>
          <w:tcPr>
            <w:tcW w:w="1403" w:type="dxa"/>
            <w:vAlign w:val="center"/>
          </w:tcPr>
          <w:p w14:paraId="57F5F74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蚊帐</w:t>
            </w:r>
          </w:p>
        </w:tc>
        <w:tc>
          <w:tcPr>
            <w:tcW w:w="3233" w:type="dxa"/>
            <w:vAlign w:val="center"/>
          </w:tcPr>
          <w:p w14:paraId="3465FE72">
            <w:pPr>
              <w:numPr>
                <w:numId w:val="0"/>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1m*2m，落地支架款</w:t>
            </w:r>
          </w:p>
        </w:tc>
        <w:tc>
          <w:tcPr>
            <w:tcW w:w="934" w:type="dxa"/>
            <w:vAlign w:val="center"/>
          </w:tcPr>
          <w:p w14:paraId="0E697DB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40</w:t>
            </w:r>
          </w:p>
        </w:tc>
        <w:tc>
          <w:tcPr>
            <w:tcW w:w="833" w:type="dxa"/>
            <w:vAlign w:val="center"/>
          </w:tcPr>
          <w:p w14:paraId="2AD2D38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3个</w:t>
            </w:r>
          </w:p>
        </w:tc>
        <w:tc>
          <w:tcPr>
            <w:tcW w:w="900" w:type="dxa"/>
            <w:vAlign w:val="center"/>
          </w:tcPr>
          <w:p w14:paraId="686EC0E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120</w:t>
            </w:r>
          </w:p>
        </w:tc>
        <w:tc>
          <w:tcPr>
            <w:tcW w:w="950" w:type="dxa"/>
            <w:vAlign w:val="center"/>
          </w:tcPr>
          <w:p w14:paraId="0C6B136C">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0" w:type="dxa"/>
            <w:vAlign w:val="center"/>
          </w:tcPr>
          <w:p w14:paraId="4FDFD637">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1周</w:t>
            </w:r>
          </w:p>
        </w:tc>
      </w:tr>
    </w:tbl>
    <w:p w14:paraId="7CA3DE62">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FF23F7B">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第二包 净化机组配件（预算金额4000元）</w:t>
      </w:r>
    </w:p>
    <w:tbl>
      <w:tblPr>
        <w:tblStyle w:val="9"/>
        <w:tblpPr w:leftFromText="180" w:rightFromText="180" w:vertAnchor="text" w:tblpX="-269" w:tblpY="1"/>
        <w:tblOverlap w:val="never"/>
        <w:tblW w:w="9750" w:type="dxa"/>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403"/>
        <w:gridCol w:w="3233"/>
        <w:gridCol w:w="934"/>
        <w:gridCol w:w="833"/>
        <w:gridCol w:w="900"/>
        <w:gridCol w:w="950"/>
        <w:gridCol w:w="750"/>
      </w:tblGrid>
      <w:tr w14:paraId="7BD2B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14:paraId="629BA2B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03" w:type="dxa"/>
            <w:vAlign w:val="center"/>
          </w:tcPr>
          <w:p w14:paraId="01FA4DD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3233" w:type="dxa"/>
            <w:vAlign w:val="center"/>
          </w:tcPr>
          <w:p w14:paraId="1DD1AAA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34" w:type="dxa"/>
            <w:vAlign w:val="center"/>
          </w:tcPr>
          <w:p w14:paraId="64A5672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15E2D8F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3DB1279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33" w:type="dxa"/>
            <w:vAlign w:val="center"/>
          </w:tcPr>
          <w:p w14:paraId="285C837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数量及单位</w:t>
            </w:r>
          </w:p>
        </w:tc>
        <w:tc>
          <w:tcPr>
            <w:tcW w:w="900" w:type="dxa"/>
            <w:vAlign w:val="center"/>
          </w:tcPr>
          <w:p w14:paraId="42AEDFD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2712B905">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6C90B99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50" w:type="dxa"/>
            <w:vAlign w:val="center"/>
          </w:tcPr>
          <w:p w14:paraId="0CDB778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750" w:type="dxa"/>
            <w:vAlign w:val="center"/>
          </w:tcPr>
          <w:p w14:paraId="66E0757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66068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7" w:type="dxa"/>
            <w:vAlign w:val="center"/>
          </w:tcPr>
          <w:p w14:paraId="1EAA9CA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03" w:type="dxa"/>
            <w:vAlign w:val="center"/>
          </w:tcPr>
          <w:p w14:paraId="4DEF295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净化机组电机三角皮带</w:t>
            </w:r>
          </w:p>
        </w:tc>
        <w:tc>
          <w:tcPr>
            <w:tcW w:w="3233" w:type="dxa"/>
            <w:vAlign w:val="center"/>
          </w:tcPr>
          <w:p w14:paraId="58E6E0F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 xml:space="preserve"> 硬线 防油 SPZ1287LW</w:t>
            </w:r>
          </w:p>
        </w:tc>
        <w:tc>
          <w:tcPr>
            <w:tcW w:w="934" w:type="dxa"/>
            <w:vAlign w:val="center"/>
          </w:tcPr>
          <w:p w14:paraId="1D8491F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30</w:t>
            </w:r>
          </w:p>
        </w:tc>
        <w:tc>
          <w:tcPr>
            <w:tcW w:w="833" w:type="dxa"/>
            <w:vAlign w:val="center"/>
          </w:tcPr>
          <w:p w14:paraId="756EC99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2</w:t>
            </w:r>
            <w:r>
              <w:rPr>
                <w:rFonts w:hint="eastAsia" w:ascii="仿宋" w:hAnsi="仿宋" w:eastAsia="仿宋" w:cs="仿宋"/>
                <w:b w:val="0"/>
                <w:bCs/>
                <w:color w:val="auto"/>
                <w:sz w:val="20"/>
                <w:szCs w:val="20"/>
                <w:highlight w:val="none"/>
                <w:vertAlign w:val="baseline"/>
                <w:lang w:val="en-US" w:eastAsia="zh-CN"/>
              </w:rPr>
              <w:t>根</w:t>
            </w:r>
          </w:p>
        </w:tc>
        <w:tc>
          <w:tcPr>
            <w:tcW w:w="900" w:type="dxa"/>
            <w:vAlign w:val="center"/>
          </w:tcPr>
          <w:p w14:paraId="3D2C142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60</w:t>
            </w:r>
          </w:p>
        </w:tc>
        <w:tc>
          <w:tcPr>
            <w:tcW w:w="950" w:type="dxa"/>
            <w:vAlign w:val="center"/>
          </w:tcPr>
          <w:p w14:paraId="5712CAE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750" w:type="dxa"/>
            <w:vAlign w:val="center"/>
          </w:tcPr>
          <w:p w14:paraId="61E0A52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1周</w:t>
            </w:r>
          </w:p>
        </w:tc>
      </w:tr>
      <w:tr w14:paraId="43080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7" w:type="dxa"/>
            <w:vAlign w:val="center"/>
          </w:tcPr>
          <w:p w14:paraId="62E4C36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1403" w:type="dxa"/>
            <w:vAlign w:val="center"/>
          </w:tcPr>
          <w:p w14:paraId="4CCF9F8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净化机组电机三角皮带</w:t>
            </w:r>
          </w:p>
        </w:tc>
        <w:tc>
          <w:tcPr>
            <w:tcW w:w="3233" w:type="dxa"/>
            <w:vAlign w:val="center"/>
          </w:tcPr>
          <w:p w14:paraId="5ED82C0B">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 xml:space="preserve"> 硬线 防油 B42</w:t>
            </w:r>
          </w:p>
        </w:tc>
        <w:tc>
          <w:tcPr>
            <w:tcW w:w="934" w:type="dxa"/>
            <w:vAlign w:val="center"/>
          </w:tcPr>
          <w:p w14:paraId="63F495C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30</w:t>
            </w:r>
          </w:p>
        </w:tc>
        <w:tc>
          <w:tcPr>
            <w:tcW w:w="833" w:type="dxa"/>
            <w:vAlign w:val="center"/>
          </w:tcPr>
          <w:p w14:paraId="51787EF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4</w:t>
            </w:r>
            <w:r>
              <w:rPr>
                <w:rFonts w:hint="eastAsia" w:ascii="仿宋" w:hAnsi="仿宋" w:eastAsia="仿宋" w:cs="仿宋"/>
                <w:b w:val="0"/>
                <w:bCs/>
                <w:color w:val="auto"/>
                <w:sz w:val="20"/>
                <w:szCs w:val="20"/>
                <w:highlight w:val="none"/>
                <w:vertAlign w:val="baseline"/>
                <w:lang w:val="en-US" w:eastAsia="zh-CN"/>
              </w:rPr>
              <w:t>根</w:t>
            </w:r>
          </w:p>
        </w:tc>
        <w:tc>
          <w:tcPr>
            <w:tcW w:w="900" w:type="dxa"/>
            <w:vAlign w:val="center"/>
          </w:tcPr>
          <w:p w14:paraId="53B9C41D">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120</w:t>
            </w:r>
          </w:p>
        </w:tc>
        <w:tc>
          <w:tcPr>
            <w:tcW w:w="950" w:type="dxa"/>
            <w:vAlign w:val="center"/>
          </w:tcPr>
          <w:p w14:paraId="57BA7243">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750" w:type="dxa"/>
            <w:vAlign w:val="center"/>
          </w:tcPr>
          <w:p w14:paraId="4883472D">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1周</w:t>
            </w:r>
          </w:p>
        </w:tc>
      </w:tr>
      <w:tr w14:paraId="560B0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7" w:type="dxa"/>
            <w:vAlign w:val="center"/>
          </w:tcPr>
          <w:p w14:paraId="1BC9E23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w:t>
            </w:r>
          </w:p>
        </w:tc>
        <w:tc>
          <w:tcPr>
            <w:tcW w:w="1403" w:type="dxa"/>
            <w:vAlign w:val="center"/>
          </w:tcPr>
          <w:p w14:paraId="01DF2DA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净化机组电机三角皮带</w:t>
            </w:r>
          </w:p>
        </w:tc>
        <w:tc>
          <w:tcPr>
            <w:tcW w:w="3233" w:type="dxa"/>
            <w:vAlign w:val="center"/>
          </w:tcPr>
          <w:p w14:paraId="53FA7385">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 xml:space="preserve"> 硬线 防油 SPA757LW</w:t>
            </w:r>
          </w:p>
        </w:tc>
        <w:tc>
          <w:tcPr>
            <w:tcW w:w="934" w:type="dxa"/>
            <w:vAlign w:val="center"/>
          </w:tcPr>
          <w:p w14:paraId="7CC6F23A">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30</w:t>
            </w:r>
          </w:p>
        </w:tc>
        <w:tc>
          <w:tcPr>
            <w:tcW w:w="833" w:type="dxa"/>
            <w:vAlign w:val="center"/>
          </w:tcPr>
          <w:p w14:paraId="0941438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4</w:t>
            </w:r>
            <w:r>
              <w:rPr>
                <w:rFonts w:hint="eastAsia" w:ascii="仿宋" w:hAnsi="仿宋" w:eastAsia="仿宋" w:cs="仿宋"/>
                <w:b w:val="0"/>
                <w:bCs/>
                <w:color w:val="auto"/>
                <w:sz w:val="20"/>
                <w:szCs w:val="20"/>
                <w:highlight w:val="none"/>
                <w:vertAlign w:val="baseline"/>
                <w:lang w:val="en-US" w:eastAsia="zh-CN"/>
              </w:rPr>
              <w:t>根</w:t>
            </w:r>
          </w:p>
        </w:tc>
        <w:tc>
          <w:tcPr>
            <w:tcW w:w="900" w:type="dxa"/>
            <w:vAlign w:val="center"/>
          </w:tcPr>
          <w:p w14:paraId="67D31639">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120</w:t>
            </w:r>
          </w:p>
        </w:tc>
        <w:tc>
          <w:tcPr>
            <w:tcW w:w="950" w:type="dxa"/>
            <w:vAlign w:val="center"/>
          </w:tcPr>
          <w:p w14:paraId="53A0F0D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750" w:type="dxa"/>
            <w:vAlign w:val="center"/>
          </w:tcPr>
          <w:p w14:paraId="0D9BB94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1周</w:t>
            </w:r>
          </w:p>
        </w:tc>
      </w:tr>
      <w:tr w14:paraId="60AC1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7" w:type="dxa"/>
            <w:vAlign w:val="center"/>
          </w:tcPr>
          <w:p w14:paraId="1D2B143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w:t>
            </w:r>
          </w:p>
        </w:tc>
        <w:tc>
          <w:tcPr>
            <w:tcW w:w="1403" w:type="dxa"/>
            <w:vAlign w:val="center"/>
          </w:tcPr>
          <w:p w14:paraId="4F47A228">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不锈钢编织软管</w:t>
            </w:r>
          </w:p>
        </w:tc>
        <w:tc>
          <w:tcPr>
            <w:tcW w:w="3233" w:type="dxa"/>
            <w:vAlign w:val="center"/>
          </w:tcPr>
          <w:p w14:paraId="6032B868">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0.5米 通用接头，304不锈钢</w:t>
            </w:r>
          </w:p>
        </w:tc>
        <w:tc>
          <w:tcPr>
            <w:tcW w:w="934" w:type="dxa"/>
            <w:vAlign w:val="center"/>
          </w:tcPr>
          <w:p w14:paraId="4EE92D83">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30</w:t>
            </w:r>
          </w:p>
        </w:tc>
        <w:tc>
          <w:tcPr>
            <w:tcW w:w="833" w:type="dxa"/>
            <w:vAlign w:val="center"/>
          </w:tcPr>
          <w:p w14:paraId="22ED1C4A">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10</w:t>
            </w:r>
            <w:r>
              <w:rPr>
                <w:rFonts w:hint="eastAsia" w:ascii="仿宋" w:hAnsi="仿宋" w:eastAsia="仿宋" w:cs="仿宋"/>
                <w:b w:val="0"/>
                <w:bCs/>
                <w:color w:val="auto"/>
                <w:sz w:val="20"/>
                <w:szCs w:val="20"/>
                <w:highlight w:val="none"/>
                <w:vertAlign w:val="baseline"/>
                <w:lang w:val="en-US" w:eastAsia="zh-CN"/>
              </w:rPr>
              <w:t>根</w:t>
            </w:r>
          </w:p>
        </w:tc>
        <w:tc>
          <w:tcPr>
            <w:tcW w:w="900" w:type="dxa"/>
            <w:vAlign w:val="center"/>
          </w:tcPr>
          <w:p w14:paraId="3DFDE75A">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300</w:t>
            </w:r>
          </w:p>
        </w:tc>
        <w:tc>
          <w:tcPr>
            <w:tcW w:w="950" w:type="dxa"/>
            <w:vAlign w:val="center"/>
          </w:tcPr>
          <w:p w14:paraId="4009D2C0">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750" w:type="dxa"/>
            <w:vAlign w:val="center"/>
          </w:tcPr>
          <w:p w14:paraId="0357470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1周</w:t>
            </w:r>
          </w:p>
        </w:tc>
      </w:tr>
      <w:tr w14:paraId="433C8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47" w:type="dxa"/>
            <w:vAlign w:val="center"/>
          </w:tcPr>
          <w:p w14:paraId="170CF69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w:t>
            </w:r>
          </w:p>
        </w:tc>
        <w:tc>
          <w:tcPr>
            <w:tcW w:w="1403" w:type="dxa"/>
            <w:vAlign w:val="center"/>
          </w:tcPr>
          <w:p w14:paraId="54B2767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不锈钢对丝</w:t>
            </w:r>
          </w:p>
        </w:tc>
        <w:tc>
          <w:tcPr>
            <w:tcW w:w="3233" w:type="dxa"/>
            <w:vAlign w:val="center"/>
          </w:tcPr>
          <w:p w14:paraId="1C5A8275">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304不锈钢 外丝 加厚耐压，4分管</w:t>
            </w:r>
          </w:p>
        </w:tc>
        <w:tc>
          <w:tcPr>
            <w:tcW w:w="934" w:type="dxa"/>
            <w:vAlign w:val="center"/>
          </w:tcPr>
          <w:p w14:paraId="78410CF0">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50</w:t>
            </w:r>
          </w:p>
        </w:tc>
        <w:tc>
          <w:tcPr>
            <w:tcW w:w="833" w:type="dxa"/>
            <w:vAlign w:val="center"/>
          </w:tcPr>
          <w:p w14:paraId="7D0364C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20</w:t>
            </w:r>
            <w:r>
              <w:rPr>
                <w:rFonts w:hint="eastAsia" w:ascii="仿宋" w:hAnsi="仿宋" w:eastAsia="仿宋" w:cs="仿宋"/>
                <w:b w:val="0"/>
                <w:bCs/>
                <w:color w:val="auto"/>
                <w:sz w:val="20"/>
                <w:szCs w:val="20"/>
                <w:highlight w:val="none"/>
                <w:vertAlign w:val="baseline"/>
                <w:lang w:val="en-US" w:eastAsia="zh-CN"/>
              </w:rPr>
              <w:t>个</w:t>
            </w:r>
          </w:p>
        </w:tc>
        <w:tc>
          <w:tcPr>
            <w:tcW w:w="900" w:type="dxa"/>
            <w:vAlign w:val="center"/>
          </w:tcPr>
          <w:p w14:paraId="7DC4275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1000</w:t>
            </w:r>
          </w:p>
        </w:tc>
        <w:tc>
          <w:tcPr>
            <w:tcW w:w="950" w:type="dxa"/>
            <w:vAlign w:val="center"/>
          </w:tcPr>
          <w:p w14:paraId="5CF8FBA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750" w:type="dxa"/>
            <w:vAlign w:val="center"/>
          </w:tcPr>
          <w:p w14:paraId="0DAA4663">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1周</w:t>
            </w:r>
          </w:p>
        </w:tc>
      </w:tr>
      <w:tr w14:paraId="17EE5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7" w:type="dxa"/>
            <w:vAlign w:val="center"/>
          </w:tcPr>
          <w:p w14:paraId="724CFF6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w:t>
            </w:r>
          </w:p>
        </w:tc>
        <w:tc>
          <w:tcPr>
            <w:tcW w:w="1403" w:type="dxa"/>
            <w:vAlign w:val="center"/>
          </w:tcPr>
          <w:p w14:paraId="0C76F5B8">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机组温湿度传感器</w:t>
            </w:r>
          </w:p>
        </w:tc>
        <w:tc>
          <w:tcPr>
            <w:tcW w:w="3233" w:type="dxa"/>
            <w:vAlign w:val="center"/>
          </w:tcPr>
          <w:p w14:paraId="73A0D9E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益加义 EE16-FT3B53</w:t>
            </w:r>
          </w:p>
        </w:tc>
        <w:tc>
          <w:tcPr>
            <w:tcW w:w="934" w:type="dxa"/>
            <w:vAlign w:val="center"/>
          </w:tcPr>
          <w:p w14:paraId="557E0A7B">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1200</w:t>
            </w:r>
          </w:p>
        </w:tc>
        <w:tc>
          <w:tcPr>
            <w:tcW w:w="833" w:type="dxa"/>
            <w:vAlign w:val="center"/>
          </w:tcPr>
          <w:p w14:paraId="6343102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2</w:t>
            </w:r>
            <w:r>
              <w:rPr>
                <w:rFonts w:hint="eastAsia" w:ascii="仿宋" w:hAnsi="仿宋" w:eastAsia="仿宋" w:cs="仿宋"/>
                <w:b w:val="0"/>
                <w:bCs/>
                <w:color w:val="auto"/>
                <w:sz w:val="20"/>
                <w:szCs w:val="20"/>
                <w:highlight w:val="none"/>
                <w:vertAlign w:val="baseline"/>
                <w:lang w:val="en-US" w:eastAsia="zh-CN"/>
              </w:rPr>
              <w:t>个</w:t>
            </w:r>
          </w:p>
        </w:tc>
        <w:tc>
          <w:tcPr>
            <w:tcW w:w="900" w:type="dxa"/>
            <w:vAlign w:val="center"/>
          </w:tcPr>
          <w:p w14:paraId="40EEB819">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2400</w:t>
            </w:r>
          </w:p>
        </w:tc>
        <w:tc>
          <w:tcPr>
            <w:tcW w:w="950" w:type="dxa"/>
            <w:vAlign w:val="center"/>
          </w:tcPr>
          <w:p w14:paraId="447ABD0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0" w:type="dxa"/>
            <w:vAlign w:val="center"/>
          </w:tcPr>
          <w:p w14:paraId="7B14A53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1周</w:t>
            </w:r>
          </w:p>
        </w:tc>
      </w:tr>
    </w:tbl>
    <w:p w14:paraId="1F83D064">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0B0F3DD">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p>
    <w:p w14:paraId="22D3CDCF">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p>
    <w:p w14:paraId="0C776B80">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p>
    <w:p w14:paraId="68B1F0E8">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p>
    <w:p w14:paraId="7D64CA3C">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p>
    <w:p w14:paraId="4B407188">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p>
    <w:p w14:paraId="7B4B624E">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p>
    <w:p w14:paraId="1385FB84">
      <w:pPr>
        <w:pStyle w:val="2"/>
        <w:numPr>
          <w:ilvl w:val="0"/>
          <w:numId w:val="2"/>
        </w:numPr>
        <w:spacing w:line="360" w:lineRule="auto"/>
        <w:rPr>
          <w:rFonts w:hint="default" w:ascii="仿宋" w:hAnsi="仿宋" w:eastAsia="仿宋" w:cs="宋体"/>
          <w:bCs/>
          <w:color w:val="auto"/>
          <w:sz w:val="32"/>
          <w:szCs w:val="32"/>
          <w:highlight w:val="none"/>
          <w:lang w:val="en-US" w:eastAsia="zh-CN"/>
        </w:rPr>
      </w:pPr>
      <w:bookmarkStart w:id="11" w:name="_GoBack"/>
      <w:bookmarkEnd w:id="11"/>
      <w:r>
        <w:rPr>
          <w:rFonts w:hint="eastAsia" w:ascii="仿宋" w:hAnsi="仿宋" w:eastAsia="仿宋" w:cs="宋体"/>
          <w:bCs/>
          <w:color w:val="auto"/>
          <w:sz w:val="32"/>
          <w:szCs w:val="32"/>
          <w:highlight w:val="none"/>
          <w:lang w:val="en-US" w:eastAsia="zh-CN"/>
        </w:rPr>
        <w:t>供应商须知</w:t>
      </w:r>
      <w:bookmarkEnd w:id="5"/>
      <w:bookmarkEnd w:id="6"/>
    </w:p>
    <w:p w14:paraId="78ED9987">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183079CC">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67F1B0A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298E410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9C4874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7E6E911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41FD2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7F46BA1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80FB6E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5BBF1C0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384D24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B691D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764829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29FA47A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E778C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1789AE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0940CB4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B22F7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3805A20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4A2DC3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9F411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2D8EFF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16C802D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264703A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0FF5DA6A">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02AC82D1">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226EDB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396D7D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C9EA3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A5220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90F3FB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CE1753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EB2A7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0E87BF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45E11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75090F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26DB6C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D981973">
      <w:pPr>
        <w:pStyle w:val="2"/>
        <w:numPr>
          <w:ilvl w:val="0"/>
          <w:numId w:val="2"/>
        </w:numPr>
        <w:rPr>
          <w:rFonts w:hint="eastAsia" w:ascii="仿宋" w:hAnsi="仿宋" w:eastAsia="仿宋" w:cs="宋体"/>
          <w:bCs/>
          <w:color w:val="auto"/>
          <w:sz w:val="32"/>
          <w:szCs w:val="32"/>
          <w:highlight w:val="none"/>
          <w:lang w:val="en-US" w:eastAsia="zh-CN"/>
        </w:rPr>
      </w:pPr>
      <w:bookmarkStart w:id="7" w:name="_Toc3841"/>
      <w:bookmarkStart w:id="8" w:name="_Toc11138"/>
      <w:r>
        <w:rPr>
          <w:rFonts w:hint="eastAsia" w:ascii="仿宋" w:hAnsi="仿宋" w:eastAsia="仿宋" w:cs="宋体"/>
          <w:bCs/>
          <w:color w:val="auto"/>
          <w:sz w:val="32"/>
          <w:szCs w:val="32"/>
          <w:highlight w:val="none"/>
          <w:lang w:val="en-US" w:eastAsia="zh-CN"/>
        </w:rPr>
        <w:t>报价文件格式</w:t>
      </w:r>
      <w:bookmarkEnd w:id="7"/>
      <w:bookmarkEnd w:id="8"/>
    </w:p>
    <w:p w14:paraId="7D45683B">
      <w:pPr>
        <w:jc w:val="center"/>
        <w:rPr>
          <w:rFonts w:hint="eastAsia" w:cs="宋体"/>
          <w:b/>
          <w:color w:val="auto"/>
          <w:spacing w:val="100"/>
          <w:szCs w:val="21"/>
          <w:highlight w:val="none"/>
          <w:vertAlign w:val="baseline"/>
        </w:rPr>
      </w:pPr>
    </w:p>
    <w:p w14:paraId="17822141">
      <w:pPr>
        <w:jc w:val="center"/>
        <w:rPr>
          <w:rFonts w:hint="eastAsia" w:cs="宋体"/>
          <w:b/>
          <w:color w:val="auto"/>
          <w:spacing w:val="100"/>
          <w:szCs w:val="21"/>
          <w:highlight w:val="none"/>
          <w:vertAlign w:val="baseline"/>
        </w:rPr>
      </w:pPr>
    </w:p>
    <w:p w14:paraId="2CF03640">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1F388ACD">
      <w:pPr>
        <w:jc w:val="center"/>
        <w:rPr>
          <w:rFonts w:cs="宋体"/>
          <w:color w:val="auto"/>
          <w:sz w:val="32"/>
          <w:szCs w:val="32"/>
          <w:highlight w:val="none"/>
          <w:vertAlign w:val="baseline"/>
        </w:rPr>
      </w:pPr>
    </w:p>
    <w:p w14:paraId="2DB27E90">
      <w:pPr>
        <w:jc w:val="center"/>
        <w:rPr>
          <w:rFonts w:cs="宋体"/>
          <w:color w:val="auto"/>
          <w:sz w:val="32"/>
          <w:szCs w:val="32"/>
          <w:highlight w:val="none"/>
          <w:vertAlign w:val="baseline"/>
        </w:rPr>
      </w:pPr>
    </w:p>
    <w:p w14:paraId="11751961">
      <w:pPr>
        <w:jc w:val="center"/>
        <w:rPr>
          <w:rFonts w:cs="宋体"/>
          <w:color w:val="auto"/>
          <w:sz w:val="32"/>
          <w:szCs w:val="32"/>
          <w:highlight w:val="none"/>
          <w:vertAlign w:val="baseline"/>
        </w:rPr>
      </w:pPr>
    </w:p>
    <w:p w14:paraId="36C47FE5">
      <w:pPr>
        <w:jc w:val="center"/>
        <w:rPr>
          <w:rFonts w:hint="eastAsia" w:cs="宋体"/>
          <w:color w:val="auto"/>
          <w:sz w:val="32"/>
          <w:szCs w:val="32"/>
          <w:highlight w:val="none"/>
          <w:vertAlign w:val="baseline"/>
        </w:rPr>
      </w:pPr>
    </w:p>
    <w:p w14:paraId="2BD21E12">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1CA03BE7">
      <w:pPr>
        <w:jc w:val="center"/>
        <w:rPr>
          <w:rFonts w:hint="eastAsia" w:cs="宋体"/>
          <w:b/>
          <w:color w:val="auto"/>
          <w:sz w:val="28"/>
          <w:szCs w:val="28"/>
          <w:highlight w:val="none"/>
          <w:vertAlign w:val="baseline"/>
        </w:rPr>
      </w:pPr>
    </w:p>
    <w:p w14:paraId="2F31ECCA">
      <w:pPr>
        <w:spacing w:line="360" w:lineRule="auto"/>
        <w:rPr>
          <w:rFonts w:hint="eastAsia" w:cs="宋体"/>
          <w:color w:val="auto"/>
          <w:sz w:val="32"/>
          <w:szCs w:val="32"/>
          <w:highlight w:val="none"/>
          <w:vertAlign w:val="baseline"/>
        </w:rPr>
      </w:pPr>
    </w:p>
    <w:p w14:paraId="5C809890">
      <w:pPr>
        <w:spacing w:line="360" w:lineRule="auto"/>
        <w:rPr>
          <w:rFonts w:hint="eastAsia" w:cs="宋体"/>
          <w:color w:val="auto"/>
          <w:sz w:val="32"/>
          <w:szCs w:val="32"/>
          <w:highlight w:val="none"/>
          <w:vertAlign w:val="baseline"/>
        </w:rPr>
      </w:pPr>
    </w:p>
    <w:p w14:paraId="4FB234F3">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179FB2F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59B42684">
      <w:pPr>
        <w:jc w:val="center"/>
        <w:rPr>
          <w:rFonts w:hint="eastAsia" w:cs="宋体"/>
          <w:color w:val="auto"/>
          <w:sz w:val="28"/>
          <w:szCs w:val="28"/>
          <w:highlight w:val="none"/>
          <w:vertAlign w:val="baseline"/>
        </w:rPr>
      </w:pPr>
    </w:p>
    <w:p w14:paraId="3C918228">
      <w:pPr>
        <w:rPr>
          <w:rFonts w:hint="eastAsia" w:cs="宋体"/>
          <w:color w:val="auto"/>
          <w:sz w:val="28"/>
          <w:szCs w:val="28"/>
          <w:highlight w:val="none"/>
          <w:vertAlign w:val="baseline"/>
        </w:rPr>
      </w:pPr>
    </w:p>
    <w:p w14:paraId="2DD4ABB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4242C37A">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4846BF60">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6E5999C9">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450C9257">
      <w:pPr>
        <w:jc w:val="center"/>
        <w:rPr>
          <w:rFonts w:hint="eastAsia" w:ascii="仿宋" w:hAnsi="仿宋" w:eastAsia="仿宋" w:cs="宋体"/>
          <w:b/>
          <w:bCs/>
          <w:color w:val="auto"/>
          <w:sz w:val="32"/>
          <w:szCs w:val="32"/>
          <w:highlight w:val="none"/>
          <w:vertAlign w:val="baseline"/>
          <w:lang w:val="en-GB"/>
        </w:rPr>
      </w:pPr>
    </w:p>
    <w:p w14:paraId="5B87F43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20F35D63">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0620E87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14136B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3D2D30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752E6E11">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497FDC30">
      <w:pPr>
        <w:rPr>
          <w:rFonts w:hint="eastAsia" w:ascii="仿宋" w:hAnsi="仿宋" w:eastAsia="仿宋" w:cs="宋体"/>
          <w:b w:val="0"/>
          <w:color w:val="auto"/>
          <w:sz w:val="28"/>
          <w:szCs w:val="28"/>
          <w:highlight w:val="none"/>
          <w:vertAlign w:val="baseline"/>
          <w:lang w:val="en-GB"/>
        </w:rPr>
      </w:pPr>
    </w:p>
    <w:p w14:paraId="5471A810">
      <w:pPr>
        <w:rPr>
          <w:rFonts w:hint="eastAsia" w:ascii="仿宋" w:hAnsi="仿宋" w:eastAsia="仿宋" w:cs="宋体"/>
          <w:b w:val="0"/>
          <w:color w:val="auto"/>
          <w:sz w:val="28"/>
          <w:szCs w:val="28"/>
          <w:highlight w:val="none"/>
          <w:vertAlign w:val="baseline"/>
          <w:lang w:val="en-GB"/>
        </w:rPr>
      </w:pPr>
    </w:p>
    <w:p w14:paraId="5B8ECF98">
      <w:pPr>
        <w:rPr>
          <w:rFonts w:hint="eastAsia" w:ascii="仿宋" w:hAnsi="仿宋" w:eastAsia="仿宋" w:cs="宋体"/>
          <w:b w:val="0"/>
          <w:color w:val="auto"/>
          <w:sz w:val="28"/>
          <w:szCs w:val="28"/>
          <w:highlight w:val="none"/>
          <w:vertAlign w:val="baseline"/>
          <w:lang w:val="en-GB"/>
        </w:rPr>
      </w:pPr>
    </w:p>
    <w:p w14:paraId="6F22725D">
      <w:pPr>
        <w:rPr>
          <w:rFonts w:hint="eastAsia" w:ascii="仿宋" w:hAnsi="仿宋" w:eastAsia="仿宋" w:cs="宋体"/>
          <w:b w:val="0"/>
          <w:color w:val="auto"/>
          <w:sz w:val="28"/>
          <w:szCs w:val="28"/>
          <w:highlight w:val="none"/>
          <w:vertAlign w:val="baseline"/>
          <w:lang w:val="en-GB"/>
        </w:rPr>
      </w:pPr>
    </w:p>
    <w:p w14:paraId="14807E5E">
      <w:pPr>
        <w:rPr>
          <w:rFonts w:hint="eastAsia" w:ascii="仿宋" w:hAnsi="仿宋" w:eastAsia="仿宋" w:cs="宋体"/>
          <w:b w:val="0"/>
          <w:color w:val="auto"/>
          <w:sz w:val="28"/>
          <w:szCs w:val="28"/>
          <w:highlight w:val="none"/>
          <w:vertAlign w:val="baseline"/>
          <w:lang w:val="en-GB"/>
        </w:rPr>
      </w:pPr>
    </w:p>
    <w:p w14:paraId="4CCBBAC1">
      <w:pPr>
        <w:rPr>
          <w:rFonts w:hint="eastAsia" w:ascii="仿宋" w:hAnsi="仿宋" w:eastAsia="仿宋" w:cs="宋体"/>
          <w:b w:val="0"/>
          <w:color w:val="auto"/>
          <w:sz w:val="28"/>
          <w:szCs w:val="28"/>
          <w:highlight w:val="none"/>
          <w:vertAlign w:val="baseline"/>
          <w:lang w:val="en-GB"/>
        </w:rPr>
      </w:pPr>
    </w:p>
    <w:p w14:paraId="3D9A68B7">
      <w:pPr>
        <w:rPr>
          <w:rFonts w:hint="eastAsia" w:ascii="仿宋" w:hAnsi="仿宋" w:eastAsia="仿宋" w:cs="宋体"/>
          <w:b w:val="0"/>
          <w:color w:val="auto"/>
          <w:sz w:val="28"/>
          <w:szCs w:val="28"/>
          <w:highlight w:val="none"/>
          <w:vertAlign w:val="baseline"/>
          <w:lang w:val="en-GB"/>
        </w:rPr>
      </w:pPr>
    </w:p>
    <w:p w14:paraId="6C8037A2">
      <w:pPr>
        <w:rPr>
          <w:rFonts w:hint="eastAsia" w:ascii="仿宋" w:hAnsi="仿宋" w:eastAsia="仿宋" w:cs="宋体"/>
          <w:b w:val="0"/>
          <w:color w:val="auto"/>
          <w:sz w:val="28"/>
          <w:szCs w:val="28"/>
          <w:highlight w:val="none"/>
          <w:vertAlign w:val="baseline"/>
          <w:lang w:val="en-GB"/>
        </w:rPr>
      </w:pPr>
    </w:p>
    <w:p w14:paraId="0E114B5E">
      <w:pPr>
        <w:rPr>
          <w:rFonts w:hint="eastAsia" w:ascii="仿宋" w:hAnsi="仿宋" w:eastAsia="仿宋" w:cs="宋体"/>
          <w:b w:val="0"/>
          <w:color w:val="auto"/>
          <w:sz w:val="28"/>
          <w:szCs w:val="28"/>
          <w:highlight w:val="none"/>
          <w:vertAlign w:val="baseline"/>
          <w:lang w:val="en-GB"/>
        </w:rPr>
      </w:pPr>
    </w:p>
    <w:p w14:paraId="17A48BAA">
      <w:pPr>
        <w:rPr>
          <w:rFonts w:hint="eastAsia" w:ascii="仿宋" w:hAnsi="仿宋" w:eastAsia="仿宋" w:cs="宋体"/>
          <w:b w:val="0"/>
          <w:color w:val="auto"/>
          <w:sz w:val="28"/>
          <w:szCs w:val="28"/>
          <w:highlight w:val="none"/>
          <w:vertAlign w:val="baseline"/>
          <w:lang w:val="en-GB"/>
        </w:rPr>
      </w:pPr>
    </w:p>
    <w:p w14:paraId="615BB2E4">
      <w:pPr>
        <w:rPr>
          <w:rFonts w:hint="eastAsia" w:ascii="仿宋" w:hAnsi="仿宋" w:eastAsia="仿宋" w:cs="宋体"/>
          <w:b w:val="0"/>
          <w:color w:val="auto"/>
          <w:sz w:val="28"/>
          <w:szCs w:val="28"/>
          <w:highlight w:val="none"/>
          <w:vertAlign w:val="baseline"/>
          <w:lang w:val="en-GB"/>
        </w:rPr>
      </w:pPr>
    </w:p>
    <w:p w14:paraId="3C5B34DB">
      <w:pPr>
        <w:rPr>
          <w:rFonts w:hint="eastAsia" w:ascii="仿宋" w:hAnsi="仿宋" w:eastAsia="仿宋" w:cs="宋体"/>
          <w:b w:val="0"/>
          <w:color w:val="auto"/>
          <w:sz w:val="28"/>
          <w:szCs w:val="28"/>
          <w:highlight w:val="none"/>
          <w:vertAlign w:val="baseline"/>
          <w:lang w:val="en-GB"/>
        </w:rPr>
      </w:pPr>
    </w:p>
    <w:p w14:paraId="6B72923D">
      <w:pPr>
        <w:rPr>
          <w:rFonts w:hint="eastAsia" w:ascii="仿宋" w:hAnsi="仿宋" w:eastAsia="仿宋" w:cs="宋体"/>
          <w:b w:val="0"/>
          <w:color w:val="auto"/>
          <w:sz w:val="28"/>
          <w:szCs w:val="28"/>
          <w:highlight w:val="none"/>
          <w:vertAlign w:val="baseline"/>
          <w:lang w:val="en-GB"/>
        </w:rPr>
      </w:pPr>
    </w:p>
    <w:p w14:paraId="07CB10BC">
      <w:pPr>
        <w:rPr>
          <w:rFonts w:hint="eastAsia" w:ascii="仿宋" w:hAnsi="仿宋" w:eastAsia="仿宋" w:cs="宋体"/>
          <w:b w:val="0"/>
          <w:color w:val="auto"/>
          <w:sz w:val="28"/>
          <w:szCs w:val="28"/>
          <w:highlight w:val="none"/>
          <w:vertAlign w:val="baseline"/>
          <w:lang w:val="en-GB"/>
        </w:rPr>
      </w:pPr>
    </w:p>
    <w:p w14:paraId="116D4300">
      <w:pPr>
        <w:rPr>
          <w:rFonts w:hint="eastAsia" w:ascii="仿宋" w:hAnsi="仿宋" w:eastAsia="仿宋" w:cs="宋体"/>
          <w:b w:val="0"/>
          <w:color w:val="auto"/>
          <w:sz w:val="28"/>
          <w:szCs w:val="28"/>
          <w:highlight w:val="none"/>
          <w:vertAlign w:val="baseline"/>
          <w:lang w:val="en-GB"/>
        </w:rPr>
      </w:pPr>
    </w:p>
    <w:p w14:paraId="2D39A422">
      <w:pPr>
        <w:rPr>
          <w:rFonts w:hint="eastAsia" w:ascii="仿宋" w:hAnsi="仿宋" w:eastAsia="仿宋" w:cs="宋体"/>
          <w:b w:val="0"/>
          <w:color w:val="auto"/>
          <w:sz w:val="28"/>
          <w:szCs w:val="28"/>
          <w:highlight w:val="none"/>
          <w:vertAlign w:val="baseline"/>
          <w:lang w:val="en-GB"/>
        </w:rPr>
      </w:pPr>
    </w:p>
    <w:p w14:paraId="7E7518D0">
      <w:pPr>
        <w:rPr>
          <w:rFonts w:hint="eastAsia" w:ascii="仿宋" w:hAnsi="仿宋" w:eastAsia="仿宋" w:cs="宋体"/>
          <w:b w:val="0"/>
          <w:color w:val="auto"/>
          <w:sz w:val="28"/>
          <w:szCs w:val="28"/>
          <w:highlight w:val="none"/>
          <w:vertAlign w:val="baseline"/>
          <w:lang w:val="en-GB"/>
        </w:rPr>
      </w:pPr>
    </w:p>
    <w:p w14:paraId="33733F13">
      <w:pPr>
        <w:rPr>
          <w:rFonts w:hint="eastAsia" w:ascii="仿宋" w:hAnsi="仿宋" w:eastAsia="仿宋" w:cs="宋体"/>
          <w:b w:val="0"/>
          <w:color w:val="auto"/>
          <w:sz w:val="28"/>
          <w:szCs w:val="28"/>
          <w:highlight w:val="none"/>
          <w:vertAlign w:val="baseline"/>
          <w:lang w:val="en-GB"/>
        </w:rPr>
      </w:pPr>
    </w:p>
    <w:p w14:paraId="3B5665FB">
      <w:pPr>
        <w:rPr>
          <w:rFonts w:hint="eastAsia" w:ascii="仿宋" w:hAnsi="仿宋" w:eastAsia="仿宋" w:cs="宋体"/>
          <w:b w:val="0"/>
          <w:color w:val="auto"/>
          <w:sz w:val="28"/>
          <w:szCs w:val="28"/>
          <w:highlight w:val="none"/>
          <w:vertAlign w:val="baseline"/>
          <w:lang w:val="en-GB"/>
        </w:rPr>
      </w:pPr>
    </w:p>
    <w:p w14:paraId="09BC24C3">
      <w:pPr>
        <w:rPr>
          <w:rFonts w:hint="eastAsia" w:ascii="仿宋" w:hAnsi="仿宋" w:eastAsia="仿宋" w:cs="宋体"/>
          <w:b w:val="0"/>
          <w:color w:val="auto"/>
          <w:sz w:val="28"/>
          <w:szCs w:val="28"/>
          <w:highlight w:val="none"/>
          <w:vertAlign w:val="baseline"/>
          <w:lang w:val="en-GB"/>
        </w:rPr>
      </w:pPr>
    </w:p>
    <w:p w14:paraId="7F8DAC30">
      <w:pPr>
        <w:rPr>
          <w:rFonts w:hint="eastAsia" w:ascii="仿宋" w:hAnsi="仿宋" w:eastAsia="仿宋" w:cs="宋体"/>
          <w:b w:val="0"/>
          <w:color w:val="auto"/>
          <w:sz w:val="28"/>
          <w:szCs w:val="28"/>
          <w:highlight w:val="none"/>
          <w:vertAlign w:val="baseline"/>
          <w:lang w:val="en-GB"/>
        </w:rPr>
      </w:pPr>
    </w:p>
    <w:p w14:paraId="34CB0E41">
      <w:pPr>
        <w:rPr>
          <w:rFonts w:hint="eastAsia" w:ascii="仿宋" w:hAnsi="仿宋" w:eastAsia="仿宋" w:cs="宋体"/>
          <w:b w:val="0"/>
          <w:color w:val="auto"/>
          <w:sz w:val="28"/>
          <w:szCs w:val="28"/>
          <w:highlight w:val="none"/>
          <w:vertAlign w:val="baseline"/>
          <w:lang w:val="en-GB"/>
        </w:rPr>
      </w:pPr>
    </w:p>
    <w:p w14:paraId="32AAF9A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7B415731">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79694E2B">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4F473336">
      <w:pPr>
        <w:jc w:val="center"/>
        <w:rPr>
          <w:rFonts w:hint="default" w:ascii="仿宋" w:hAnsi="仿宋" w:eastAsia="仿宋" w:cs="宋体"/>
          <w:b/>
          <w:bCs/>
          <w:color w:val="auto"/>
          <w:sz w:val="28"/>
          <w:szCs w:val="28"/>
          <w:highlight w:val="none"/>
          <w:vertAlign w:val="baseline"/>
          <w:lang w:val="en-US" w:eastAsia="zh-CN"/>
        </w:rPr>
      </w:pPr>
    </w:p>
    <w:tbl>
      <w:tblPr>
        <w:tblStyle w:val="9"/>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7687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770650B2">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2250" w:type="dxa"/>
            <w:vAlign w:val="center"/>
          </w:tcPr>
          <w:p w14:paraId="1B4CA5D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5A4A5AB3">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446E79D3">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110E36F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77FC4CE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1B51180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79D02BF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131D6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754E7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55B52C1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195D05A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CD6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043A7221">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544C3294">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8B1CF7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FDA5ED3">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8D97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7C91F8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EAB941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2465EC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955992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976F7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A4B328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5E5781E1">
            <w:pPr>
              <w:jc w:val="center"/>
              <w:rPr>
                <w:rFonts w:hint="eastAsia" w:ascii="仿宋" w:hAnsi="仿宋" w:eastAsia="仿宋" w:cs="宋体"/>
                <w:b w:val="0"/>
                <w:color w:val="auto"/>
                <w:sz w:val="24"/>
                <w:szCs w:val="24"/>
                <w:highlight w:val="none"/>
                <w:vertAlign w:val="baseline"/>
                <w:lang w:val="en-GB"/>
              </w:rPr>
            </w:pPr>
          </w:p>
        </w:tc>
      </w:tr>
      <w:tr w14:paraId="0EBF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4374FEE2">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2E2EEFD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083155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62ED428">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F0D9B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E9879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5AE710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E2C0BE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C07F54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A58FDC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D974BA5">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9ED197C">
            <w:pPr>
              <w:jc w:val="center"/>
              <w:rPr>
                <w:rFonts w:hint="eastAsia" w:ascii="仿宋" w:hAnsi="仿宋" w:eastAsia="仿宋" w:cs="宋体"/>
                <w:b w:val="0"/>
                <w:color w:val="auto"/>
                <w:sz w:val="24"/>
                <w:szCs w:val="24"/>
                <w:highlight w:val="none"/>
                <w:vertAlign w:val="baseline"/>
                <w:lang w:val="en-GB"/>
              </w:rPr>
            </w:pPr>
          </w:p>
        </w:tc>
      </w:tr>
      <w:tr w14:paraId="1812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4A46D9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592C93B1">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F4E1A9B">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5B872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9779A3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3AF141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1E139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091E07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05AC35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9927BBD">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6C9C83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BFB00A5">
            <w:pPr>
              <w:jc w:val="center"/>
              <w:rPr>
                <w:rFonts w:hint="eastAsia" w:ascii="仿宋" w:hAnsi="仿宋" w:eastAsia="仿宋" w:cs="宋体"/>
                <w:b w:val="0"/>
                <w:color w:val="auto"/>
                <w:sz w:val="24"/>
                <w:szCs w:val="24"/>
                <w:highlight w:val="none"/>
                <w:vertAlign w:val="baseline"/>
                <w:lang w:val="en-GB"/>
              </w:rPr>
            </w:pPr>
          </w:p>
        </w:tc>
      </w:tr>
      <w:tr w14:paraId="3692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3C4611A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15B7CD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9CA20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00600F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35DE824">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59A588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27E13EA">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992A06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8C5ED48">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4CB75A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6C2B2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F4569D8">
            <w:pPr>
              <w:jc w:val="center"/>
              <w:rPr>
                <w:rFonts w:hint="eastAsia" w:ascii="仿宋" w:hAnsi="仿宋" w:eastAsia="仿宋" w:cs="宋体"/>
                <w:b w:val="0"/>
                <w:color w:val="auto"/>
                <w:sz w:val="24"/>
                <w:szCs w:val="24"/>
                <w:highlight w:val="none"/>
                <w:vertAlign w:val="baseline"/>
                <w:lang w:val="en-GB"/>
              </w:rPr>
            </w:pPr>
          </w:p>
        </w:tc>
      </w:tr>
      <w:tr w14:paraId="044D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01F5BD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9E7B577">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B677DE9">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9E0E40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E6F2FA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28DA14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B0732E2">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6A17CF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4C703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EF6537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B3E5E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439657B">
            <w:pPr>
              <w:jc w:val="center"/>
              <w:rPr>
                <w:rFonts w:hint="eastAsia" w:ascii="仿宋" w:hAnsi="仿宋" w:eastAsia="仿宋" w:cs="宋体"/>
                <w:b w:val="0"/>
                <w:color w:val="auto"/>
                <w:sz w:val="24"/>
                <w:szCs w:val="24"/>
                <w:highlight w:val="none"/>
                <w:vertAlign w:val="baseline"/>
                <w:lang w:val="en-GB"/>
              </w:rPr>
            </w:pPr>
          </w:p>
        </w:tc>
      </w:tr>
      <w:tr w14:paraId="7C87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01DEE5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F1E65D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8E588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FE8C6C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B7DCB9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70475A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A2F6ED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6B172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6B477D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DE8DBD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C55949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8E96FBB">
            <w:pPr>
              <w:jc w:val="center"/>
              <w:rPr>
                <w:rFonts w:hint="eastAsia" w:ascii="仿宋" w:hAnsi="仿宋" w:eastAsia="仿宋" w:cs="宋体"/>
                <w:b w:val="0"/>
                <w:color w:val="auto"/>
                <w:sz w:val="24"/>
                <w:szCs w:val="24"/>
                <w:highlight w:val="none"/>
                <w:vertAlign w:val="baseline"/>
                <w:lang w:val="en-GB"/>
              </w:rPr>
            </w:pPr>
          </w:p>
        </w:tc>
      </w:tr>
      <w:tr w14:paraId="6810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C49636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20BE10F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FE131C">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689B21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618953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BAD704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C5062F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709FD3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36F21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6C87D6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B3AFE83">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321972">
            <w:pPr>
              <w:jc w:val="center"/>
              <w:rPr>
                <w:rFonts w:hint="eastAsia" w:ascii="仿宋" w:hAnsi="仿宋" w:eastAsia="仿宋" w:cs="宋体"/>
                <w:b w:val="0"/>
                <w:color w:val="auto"/>
                <w:sz w:val="24"/>
                <w:szCs w:val="24"/>
                <w:highlight w:val="none"/>
                <w:vertAlign w:val="baseline"/>
                <w:lang w:val="en-GB"/>
              </w:rPr>
            </w:pPr>
          </w:p>
        </w:tc>
      </w:tr>
    </w:tbl>
    <w:p w14:paraId="5630A444">
      <w:pPr>
        <w:rPr>
          <w:rFonts w:hint="eastAsia" w:ascii="仿宋" w:hAnsi="仿宋" w:eastAsia="仿宋" w:cs="宋体"/>
          <w:b w:val="0"/>
          <w:color w:val="auto"/>
          <w:sz w:val="28"/>
          <w:szCs w:val="28"/>
          <w:highlight w:val="none"/>
          <w:vertAlign w:val="baseline"/>
          <w:lang w:val="en-GB"/>
        </w:rPr>
      </w:pPr>
    </w:p>
    <w:p w14:paraId="278F4890">
      <w:pPr>
        <w:rPr>
          <w:rFonts w:hint="eastAsia" w:ascii="仿宋" w:hAnsi="仿宋" w:eastAsia="仿宋" w:cs="宋体"/>
          <w:b w:val="0"/>
          <w:color w:val="auto"/>
          <w:sz w:val="28"/>
          <w:szCs w:val="28"/>
          <w:highlight w:val="none"/>
          <w:vertAlign w:val="baseline"/>
          <w:lang w:val="en-GB"/>
        </w:rPr>
      </w:pPr>
    </w:p>
    <w:p w14:paraId="31440548">
      <w:pPr>
        <w:rPr>
          <w:rFonts w:hint="eastAsia" w:ascii="仿宋" w:hAnsi="仿宋" w:eastAsia="仿宋" w:cs="宋体"/>
          <w:b w:val="0"/>
          <w:color w:val="auto"/>
          <w:sz w:val="28"/>
          <w:szCs w:val="28"/>
          <w:highlight w:val="none"/>
          <w:vertAlign w:val="baseline"/>
          <w:lang w:val="en-GB"/>
        </w:rPr>
      </w:pPr>
    </w:p>
    <w:p w14:paraId="2C509EC3">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466F5E8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358A4936">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57C62BB6">
      <w:pPr>
        <w:snapToGrid w:val="0"/>
        <w:spacing w:line="460" w:lineRule="exact"/>
        <w:jc w:val="left"/>
        <w:rPr>
          <w:rFonts w:hint="eastAsia" w:ascii="仿宋" w:hAnsi="仿宋" w:eastAsia="仿宋" w:cs="宋体"/>
          <w:color w:val="auto"/>
          <w:highlight w:val="none"/>
          <w:vertAlign w:val="baseline"/>
          <w:lang w:val="zh-CN"/>
        </w:rPr>
      </w:pPr>
    </w:p>
    <w:p w14:paraId="3121F54D">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8B6BC75">
      <w:pPr>
        <w:snapToGrid w:val="0"/>
        <w:spacing w:line="460" w:lineRule="exact"/>
        <w:jc w:val="left"/>
        <w:rPr>
          <w:rFonts w:hint="eastAsia" w:ascii="仿宋" w:hAnsi="仿宋" w:eastAsia="仿宋" w:cs="宋体"/>
          <w:color w:val="auto"/>
          <w:highlight w:val="none"/>
          <w:vertAlign w:val="baseline"/>
          <w:lang w:val="zh-CN"/>
        </w:rPr>
      </w:pPr>
    </w:p>
    <w:p w14:paraId="21AD13D4">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920C34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1197AAD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15460F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422B61D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7A04901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3163C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21CD7F95">
      <w:pPr>
        <w:snapToGrid w:val="0"/>
        <w:spacing w:line="460" w:lineRule="exact"/>
        <w:jc w:val="left"/>
        <w:rPr>
          <w:rFonts w:hint="eastAsia" w:ascii="仿宋" w:hAnsi="仿宋" w:eastAsia="仿宋" w:cs="宋体"/>
          <w:color w:val="auto"/>
          <w:highlight w:val="none"/>
          <w:vertAlign w:val="baseline"/>
          <w:lang w:val="zh-CN"/>
        </w:rPr>
      </w:pPr>
    </w:p>
    <w:p w14:paraId="2C3A08F2">
      <w:pPr>
        <w:snapToGrid w:val="0"/>
        <w:spacing w:line="460" w:lineRule="exact"/>
        <w:jc w:val="left"/>
        <w:rPr>
          <w:rFonts w:hint="eastAsia" w:ascii="仿宋" w:hAnsi="仿宋" w:eastAsia="仿宋" w:cs="宋体"/>
          <w:color w:val="auto"/>
          <w:highlight w:val="none"/>
          <w:vertAlign w:val="baseline"/>
          <w:lang w:val="zh-CN"/>
        </w:rPr>
      </w:pPr>
    </w:p>
    <w:p w14:paraId="7135D992">
      <w:pPr>
        <w:snapToGrid w:val="0"/>
        <w:spacing w:line="460" w:lineRule="exact"/>
        <w:jc w:val="left"/>
        <w:rPr>
          <w:rFonts w:hint="eastAsia" w:ascii="仿宋" w:hAnsi="仿宋" w:eastAsia="仿宋" w:cs="宋体"/>
          <w:color w:val="auto"/>
          <w:highlight w:val="none"/>
          <w:vertAlign w:val="baseline"/>
          <w:lang w:val="zh-CN"/>
        </w:rPr>
      </w:pPr>
    </w:p>
    <w:p w14:paraId="34BEA171">
      <w:pPr>
        <w:snapToGrid w:val="0"/>
        <w:spacing w:line="460" w:lineRule="exact"/>
        <w:jc w:val="left"/>
        <w:rPr>
          <w:rFonts w:hint="eastAsia" w:ascii="仿宋" w:hAnsi="仿宋" w:eastAsia="仿宋" w:cs="宋体"/>
          <w:color w:val="auto"/>
          <w:highlight w:val="none"/>
          <w:vertAlign w:val="baseline"/>
          <w:lang w:val="zh-CN"/>
        </w:rPr>
      </w:pPr>
    </w:p>
    <w:p w14:paraId="6FFF394F">
      <w:pPr>
        <w:snapToGrid w:val="0"/>
        <w:spacing w:line="460" w:lineRule="exact"/>
        <w:jc w:val="left"/>
        <w:rPr>
          <w:rFonts w:hint="eastAsia" w:ascii="仿宋" w:hAnsi="仿宋" w:eastAsia="仿宋" w:cs="宋体"/>
          <w:color w:val="auto"/>
          <w:highlight w:val="none"/>
          <w:vertAlign w:val="baseline"/>
          <w:lang w:val="zh-CN"/>
        </w:rPr>
      </w:pPr>
    </w:p>
    <w:p w14:paraId="124CD867">
      <w:pPr>
        <w:snapToGrid w:val="0"/>
        <w:spacing w:line="460" w:lineRule="exact"/>
        <w:jc w:val="left"/>
        <w:rPr>
          <w:rFonts w:hint="eastAsia" w:ascii="仿宋" w:hAnsi="仿宋" w:eastAsia="仿宋" w:cs="宋体"/>
          <w:color w:val="auto"/>
          <w:highlight w:val="none"/>
          <w:vertAlign w:val="baseline"/>
          <w:lang w:val="zh-CN"/>
        </w:rPr>
      </w:pPr>
    </w:p>
    <w:p w14:paraId="52E5770A">
      <w:pPr>
        <w:snapToGrid w:val="0"/>
        <w:spacing w:line="460" w:lineRule="exact"/>
        <w:jc w:val="left"/>
        <w:rPr>
          <w:rFonts w:hint="eastAsia" w:ascii="仿宋" w:hAnsi="仿宋" w:eastAsia="仿宋" w:cs="宋体"/>
          <w:color w:val="auto"/>
          <w:highlight w:val="none"/>
          <w:vertAlign w:val="baseline"/>
          <w:lang w:val="zh-CN"/>
        </w:rPr>
      </w:pPr>
    </w:p>
    <w:p w14:paraId="4B796E7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590807B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A95994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15466167">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27A8177D">
      <w:pPr>
        <w:snapToGrid w:val="0"/>
        <w:spacing w:line="460" w:lineRule="exact"/>
        <w:jc w:val="left"/>
        <w:rPr>
          <w:rFonts w:hint="eastAsia" w:ascii="仿宋" w:hAnsi="仿宋" w:eastAsia="仿宋" w:cs="宋体"/>
          <w:color w:val="auto"/>
          <w:highlight w:val="none"/>
          <w:vertAlign w:val="baseline"/>
          <w:lang w:val="zh-CN"/>
        </w:rPr>
      </w:pPr>
    </w:p>
    <w:p w14:paraId="25C09A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16AF1D7">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799373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788FB82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0DDD4F8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9D86CC7">
      <w:pPr>
        <w:snapToGrid w:val="0"/>
        <w:spacing w:line="460" w:lineRule="exact"/>
        <w:jc w:val="left"/>
        <w:rPr>
          <w:rFonts w:hint="eastAsia" w:ascii="仿宋" w:hAnsi="仿宋" w:eastAsia="仿宋" w:cs="宋体"/>
          <w:color w:val="auto"/>
          <w:highlight w:val="none"/>
          <w:vertAlign w:val="baseline"/>
          <w:lang w:val="zh-CN"/>
        </w:rPr>
      </w:pPr>
    </w:p>
    <w:p w14:paraId="2BA3516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458125BF">
      <w:pPr>
        <w:snapToGrid w:val="0"/>
        <w:spacing w:line="460" w:lineRule="exact"/>
        <w:jc w:val="left"/>
        <w:rPr>
          <w:rFonts w:hint="eastAsia" w:ascii="仿宋" w:hAnsi="仿宋" w:eastAsia="仿宋" w:cs="宋体"/>
          <w:color w:val="auto"/>
          <w:highlight w:val="none"/>
          <w:vertAlign w:val="baseline"/>
          <w:lang w:val="zh-CN"/>
        </w:rPr>
      </w:pPr>
    </w:p>
    <w:p w14:paraId="69147E99">
      <w:pPr>
        <w:snapToGrid w:val="0"/>
        <w:spacing w:line="460" w:lineRule="exact"/>
        <w:jc w:val="left"/>
        <w:rPr>
          <w:rFonts w:hint="eastAsia" w:ascii="仿宋" w:hAnsi="仿宋" w:eastAsia="仿宋" w:cs="宋体"/>
          <w:color w:val="auto"/>
          <w:highlight w:val="none"/>
          <w:vertAlign w:val="baseline"/>
          <w:lang w:val="zh-CN"/>
        </w:rPr>
      </w:pPr>
    </w:p>
    <w:p w14:paraId="27A8E26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2062D6CA">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D2B0E61">
      <w:pPr>
        <w:snapToGrid w:val="0"/>
        <w:spacing w:line="460" w:lineRule="exact"/>
        <w:jc w:val="left"/>
        <w:rPr>
          <w:rFonts w:hint="eastAsia" w:ascii="仿宋" w:hAnsi="仿宋" w:eastAsia="仿宋" w:cs="宋体"/>
          <w:color w:val="auto"/>
          <w:highlight w:val="none"/>
          <w:vertAlign w:val="baseline"/>
          <w:lang w:val="zh-CN"/>
        </w:rPr>
      </w:pPr>
    </w:p>
    <w:p w14:paraId="1FFA89C6">
      <w:pPr>
        <w:snapToGrid w:val="0"/>
        <w:spacing w:line="460" w:lineRule="exact"/>
        <w:jc w:val="left"/>
        <w:rPr>
          <w:rFonts w:hint="eastAsia" w:ascii="仿宋" w:hAnsi="仿宋" w:eastAsia="仿宋" w:cs="宋体"/>
          <w:color w:val="auto"/>
          <w:highlight w:val="none"/>
          <w:vertAlign w:val="baseline"/>
          <w:lang w:val="zh-CN"/>
        </w:rPr>
      </w:pPr>
    </w:p>
    <w:p w14:paraId="675002EC">
      <w:pPr>
        <w:snapToGrid w:val="0"/>
        <w:spacing w:line="460" w:lineRule="exact"/>
        <w:jc w:val="left"/>
        <w:rPr>
          <w:rFonts w:hint="eastAsia" w:ascii="仿宋" w:hAnsi="仿宋" w:eastAsia="仿宋" w:cs="宋体"/>
          <w:color w:val="auto"/>
          <w:highlight w:val="none"/>
          <w:vertAlign w:val="baseline"/>
          <w:lang w:val="zh-CN"/>
        </w:rPr>
      </w:pPr>
    </w:p>
    <w:p w14:paraId="6C50E49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27B0ED9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0E918F96">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483C6C05">
      <w:pPr>
        <w:snapToGrid w:val="0"/>
        <w:spacing w:line="460" w:lineRule="exact"/>
        <w:jc w:val="left"/>
        <w:rPr>
          <w:rFonts w:hint="eastAsia" w:ascii="仿宋" w:hAnsi="仿宋" w:eastAsia="仿宋" w:cs="宋体"/>
          <w:color w:val="auto"/>
          <w:highlight w:val="none"/>
          <w:vertAlign w:val="baseline"/>
          <w:lang w:val="zh-CN"/>
        </w:rPr>
      </w:pPr>
    </w:p>
    <w:p w14:paraId="62DD0989">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2FE5C9CD">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25536569">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BCE6318">
      <w:pPr>
        <w:pStyle w:val="12"/>
        <w:ind w:firstLine="482"/>
        <w:rPr>
          <w:rFonts w:hint="eastAsia" w:ascii="仿宋" w:hAnsi="仿宋" w:eastAsia="仿宋"/>
          <w:b/>
          <w:bCs/>
          <w:color w:val="auto"/>
          <w:kern w:val="1"/>
          <w:sz w:val="24"/>
          <w:szCs w:val="24"/>
          <w:highlight w:val="none"/>
        </w:rPr>
      </w:pPr>
    </w:p>
    <w:p w14:paraId="1C7BBDA7">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7D40F09C">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C2904E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1000A0D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3453220F">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5FD9215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4BAC3D78">
      <w:pPr>
        <w:pStyle w:val="12"/>
        <w:ind w:firstLine="480"/>
        <w:rPr>
          <w:rFonts w:hint="eastAsia" w:ascii="仿宋" w:hAnsi="仿宋" w:eastAsia="仿宋"/>
          <w:color w:val="auto"/>
          <w:kern w:val="1"/>
          <w:sz w:val="24"/>
          <w:szCs w:val="24"/>
          <w:highlight w:val="none"/>
        </w:rPr>
      </w:pPr>
    </w:p>
    <w:p w14:paraId="291AF4F2">
      <w:pPr>
        <w:pStyle w:val="12"/>
        <w:ind w:firstLine="480"/>
        <w:rPr>
          <w:rFonts w:hint="eastAsia" w:ascii="仿宋" w:hAnsi="仿宋" w:eastAsia="仿宋"/>
          <w:color w:val="auto"/>
          <w:kern w:val="1"/>
          <w:sz w:val="24"/>
          <w:szCs w:val="24"/>
          <w:highlight w:val="none"/>
        </w:rPr>
      </w:pPr>
    </w:p>
    <w:p w14:paraId="584407FD">
      <w:pPr>
        <w:pStyle w:val="12"/>
        <w:ind w:firstLine="480"/>
        <w:rPr>
          <w:rFonts w:hint="eastAsia" w:ascii="仿宋" w:hAnsi="仿宋" w:eastAsia="仿宋"/>
          <w:color w:val="auto"/>
          <w:kern w:val="1"/>
          <w:sz w:val="24"/>
          <w:szCs w:val="24"/>
          <w:highlight w:val="none"/>
        </w:rPr>
      </w:pPr>
    </w:p>
    <w:p w14:paraId="4F183070">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7EC00E97">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35466333">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7A65E1BD">
      <w:pPr>
        <w:snapToGrid w:val="0"/>
        <w:spacing w:line="460" w:lineRule="exact"/>
        <w:jc w:val="right"/>
        <w:rPr>
          <w:rStyle w:val="13"/>
          <w:rFonts w:hint="default" w:cs="仿宋"/>
          <w:color w:val="auto"/>
          <w:sz w:val="24"/>
          <w:szCs w:val="24"/>
          <w:highlight w:val="none"/>
          <w:vertAlign w:val="baseline"/>
          <w:lang w:val="en-US" w:eastAsia="zh-CN" w:bidi="ar-SA"/>
        </w:rPr>
      </w:pPr>
    </w:p>
    <w:p w14:paraId="2245E805">
      <w:pPr>
        <w:snapToGrid w:val="0"/>
        <w:spacing w:line="460" w:lineRule="exact"/>
        <w:jc w:val="right"/>
        <w:rPr>
          <w:rStyle w:val="13"/>
          <w:rFonts w:hint="default" w:cs="仿宋"/>
          <w:color w:val="auto"/>
          <w:sz w:val="24"/>
          <w:szCs w:val="24"/>
          <w:highlight w:val="none"/>
          <w:vertAlign w:val="baseline"/>
          <w:lang w:val="en-US" w:eastAsia="zh-CN" w:bidi="ar-SA"/>
        </w:rPr>
      </w:pPr>
    </w:p>
    <w:p w14:paraId="75397FFF">
      <w:pPr>
        <w:snapToGrid w:val="0"/>
        <w:spacing w:line="460" w:lineRule="exact"/>
        <w:jc w:val="right"/>
        <w:rPr>
          <w:rStyle w:val="13"/>
          <w:rFonts w:hint="default" w:cs="仿宋"/>
          <w:color w:val="auto"/>
          <w:sz w:val="24"/>
          <w:szCs w:val="24"/>
          <w:highlight w:val="none"/>
          <w:vertAlign w:val="baseline"/>
          <w:lang w:val="en-US" w:eastAsia="zh-CN" w:bidi="ar-SA"/>
        </w:rPr>
      </w:pPr>
    </w:p>
    <w:p w14:paraId="1323D198">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03B2B1D5">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3065FA3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290E78D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397F5708">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4FDAA3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4、各级代理资质材料：营业执照、各级经销商授权书等；</w:t>
      </w:r>
    </w:p>
    <w:p w14:paraId="622215A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21292F1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12175EC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1D4C979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1712553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001FDD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59AB91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3249E7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E2148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70930B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D543DE">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305C1A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05D85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B4CC92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45BDE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6EE30A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60C1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A5C2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D630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76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8384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B5504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D4CD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4A3C3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F60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D9711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092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2F46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567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597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ACB4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C2BD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159F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9366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386B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FA9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7FB8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1461F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ADFD5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E7CA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DF2E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467177">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0D57F4A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6793519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C20C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C14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02C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B21E5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AF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103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F234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D0DB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F210D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8491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8927F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363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968C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A1E4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DC8D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47CC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C604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EA07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29E8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A846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BA18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CEB17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A008A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5EA6D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9072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2024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62DDD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851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合法经营的凭证（营业执照、医疗器械生产许可/备案证、医疗器械经营许可/二类备案证、产品注册证、授权</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250DE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AB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683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976DB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A377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9D2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1804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0618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1FE2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61B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FDDCA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3E1F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A1985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547E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E6F8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0C1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3BC8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102F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F8DF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FE20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6678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E4EAE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E881E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6E12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CF1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1795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ABF8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各级代理资质材料：营业执照、各级经销商授权书等。</w:t>
      </w:r>
    </w:p>
    <w:p w14:paraId="116BAC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DF4E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9ED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554B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24D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F1BE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3B95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3B354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ABE2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BC73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D5C1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37D8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2691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DE34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280DB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8F5F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354C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AC3E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6DC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10A06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66FD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5DD3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9325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6AB0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02A2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FC16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7BEF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DAFA2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877D6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5.5 产品彩页、参数及说明，产品的标签内容应与实际供货相关信息一致，如产品名称、规格型号等。</w:t>
      </w:r>
    </w:p>
    <w:p w14:paraId="1B703C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314B6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405E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C8551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2F4B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0F12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5C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B5E3E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647E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5995C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C404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0A0F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39603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04B86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69E2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E833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770B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58B8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9CE3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CA2C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E646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BF03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24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1A76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17B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5735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4977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7FE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价格证明材料：近一年内的证明材料，如开具的增值税专用发票复印件（发票内容是响应产品在其他单位的供货价）等。</w:t>
      </w:r>
    </w:p>
    <w:p w14:paraId="5F6A01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903B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84CE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F255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3444F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21B99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BD56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4F051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B63CF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D19B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43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8D51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FDEB2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FD36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5140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4537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A438F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166FA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B232E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4BBD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43C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3B482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CE6F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1192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6207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7725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0430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82E8C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其他供应商认为应该提供的材料。</w:t>
      </w:r>
    </w:p>
    <w:p w14:paraId="3656A7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837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5BDB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B82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FCDC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5C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306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925D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E109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DFBB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954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FA4C0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A5C9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49C5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E9F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6FB2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BED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0D6C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7DA3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5D7A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ADA5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3B69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A40D9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0A68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4490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788885">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4115D7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E75378">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8982613">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7C62C1E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03507D6">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067C3E7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3E0107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3857E1F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0AB8E8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0233F14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755E3D4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4F7EB85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0203408">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4E2C279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D3570D8">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1A1E503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C0FD83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7553EE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6551DD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05948C">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37D1A89">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1A858A5F">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70A98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70A1D2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530E9A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5116D95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416C8BD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081C5A9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786061B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2DFEED1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67CA981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0574B6C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283C0C1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50C2A6F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10A2F5E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707329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68221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131AAE6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3D1B5EE6">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90E764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504D70">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27753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EEFB5A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D30879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350F10C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6C82EEFD">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3C54D3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6FD4D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9B0F5C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C6479A0">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2F280A1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72D0521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23FF78CF">
      <w:pPr>
        <w:widowControl/>
        <w:numPr>
          <w:ilvl w:val="0"/>
          <w:numId w:val="4"/>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3C45E5C2">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04DB7C06">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59185B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3764DEA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1E9CC5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7FCE5B5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ACDFA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041B8CC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3FC5947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93143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A4174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427F257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70BB66A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77BA23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5C86E3E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0F92EA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42035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EC9634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59EFBC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61C905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596B29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0113D31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61FA0B2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716716E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9D1725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71AA4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0121DE5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49FE1E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7331FC1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4198CC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6A946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7D501D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725EEB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9F7180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79E3768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07B69D6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41F09FB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1EC46E8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413405E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4419F78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786791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0DCBCE1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3826A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5057AC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39B9A62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3E4A40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11C75D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7123C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42E7F2B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778FF4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281699B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2A767C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73BAB2C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55635C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0E5EB6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7298BC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4BAA9CD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11220C0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0A83234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445BF5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327515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0E0151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82E5D4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F0F27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4724A3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6BCD24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01EB4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D15CF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587844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7C95E89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2A7AFC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2E67B29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070343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7FD604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1F2226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4F65488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0C3C3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3757DA1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35EE53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4E72917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09AAA90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583854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237A31F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78ED1BD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78134D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08DCEFE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3587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5A4D3">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4C6C">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F9E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467D">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DCA45DD">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3368D">
    <w:pPr>
      <w:pStyle w:val="5"/>
      <w:framePr w:wrap="around" w:vAnchor="text" w:hAnchor="margin" w:xAlign="center" w:y="1"/>
      <w:rPr>
        <w:rStyle w:val="11"/>
      </w:rPr>
    </w:pPr>
    <w:r>
      <w:fldChar w:fldCharType="begin"/>
    </w:r>
    <w:r>
      <w:rPr>
        <w:rStyle w:val="11"/>
      </w:rPr>
      <w:instrText xml:space="preserve">PAGE  </w:instrText>
    </w:r>
    <w:r>
      <w:fldChar w:fldCharType="end"/>
    </w:r>
  </w:p>
  <w:p w14:paraId="4CA83E8B">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FE9D">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7B9A">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95CD6">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7CA9">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3D2DD54D"/>
    <w:multiLevelType w:val="singleLevel"/>
    <w:tmpl w:val="3D2DD54D"/>
    <w:lvl w:ilvl="0" w:tentative="0">
      <w:start w:val="2"/>
      <w:numFmt w:val="decimal"/>
      <w:lvlText w:val="%1."/>
      <w:lvlJc w:val="left"/>
      <w:pPr>
        <w:tabs>
          <w:tab w:val="left" w:pos="312"/>
        </w:tabs>
      </w:pPr>
    </w:lvl>
  </w:abstractNum>
  <w:abstractNum w:abstractNumId="3">
    <w:nsid w:val="7622798B"/>
    <w:multiLevelType w:val="singleLevel"/>
    <w:tmpl w:val="7622798B"/>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OWEwMmJiZTc4NjE0Nzg1MGYwNzk5ODc3NzhmNjQifQ=="/>
  </w:docVars>
  <w:rsids>
    <w:rsidRoot w:val="0BC41F21"/>
    <w:rsid w:val="00332C70"/>
    <w:rsid w:val="003752C8"/>
    <w:rsid w:val="0058148A"/>
    <w:rsid w:val="00EB7E60"/>
    <w:rsid w:val="011C35D4"/>
    <w:rsid w:val="052D3B24"/>
    <w:rsid w:val="0715148C"/>
    <w:rsid w:val="07D97B6D"/>
    <w:rsid w:val="082F2A70"/>
    <w:rsid w:val="08E053FD"/>
    <w:rsid w:val="0B3C188E"/>
    <w:rsid w:val="0B603E17"/>
    <w:rsid w:val="0BC41F21"/>
    <w:rsid w:val="0F07199D"/>
    <w:rsid w:val="110C12EC"/>
    <w:rsid w:val="12040D82"/>
    <w:rsid w:val="121865DB"/>
    <w:rsid w:val="124D331C"/>
    <w:rsid w:val="12D55D1E"/>
    <w:rsid w:val="14694F50"/>
    <w:rsid w:val="14C76F80"/>
    <w:rsid w:val="15E12F09"/>
    <w:rsid w:val="160B61C2"/>
    <w:rsid w:val="193E2DCB"/>
    <w:rsid w:val="198F2D53"/>
    <w:rsid w:val="1A66082C"/>
    <w:rsid w:val="1A9A51D3"/>
    <w:rsid w:val="1AFD138A"/>
    <w:rsid w:val="1D2C5AC6"/>
    <w:rsid w:val="1D8E36CE"/>
    <w:rsid w:val="1EE838F2"/>
    <w:rsid w:val="1FF50CA5"/>
    <w:rsid w:val="23E72ABF"/>
    <w:rsid w:val="25990493"/>
    <w:rsid w:val="26083FB3"/>
    <w:rsid w:val="270B08D2"/>
    <w:rsid w:val="279D1605"/>
    <w:rsid w:val="27AD6D69"/>
    <w:rsid w:val="27D36E27"/>
    <w:rsid w:val="294E055C"/>
    <w:rsid w:val="296E14AB"/>
    <w:rsid w:val="2AB41CB1"/>
    <w:rsid w:val="2AD16DE9"/>
    <w:rsid w:val="2C2E3173"/>
    <w:rsid w:val="2C4209CD"/>
    <w:rsid w:val="2CA31C32"/>
    <w:rsid w:val="2D375F5B"/>
    <w:rsid w:val="2E400F3C"/>
    <w:rsid w:val="300E12F2"/>
    <w:rsid w:val="30EB33E1"/>
    <w:rsid w:val="320550BC"/>
    <w:rsid w:val="32CF25C1"/>
    <w:rsid w:val="33AA7021"/>
    <w:rsid w:val="34BE38FF"/>
    <w:rsid w:val="359B6DED"/>
    <w:rsid w:val="35BB5A78"/>
    <w:rsid w:val="3627310D"/>
    <w:rsid w:val="36C721FA"/>
    <w:rsid w:val="36D371B1"/>
    <w:rsid w:val="37BC1633"/>
    <w:rsid w:val="37DD7A85"/>
    <w:rsid w:val="382A5002"/>
    <w:rsid w:val="387E2B20"/>
    <w:rsid w:val="38FC00EF"/>
    <w:rsid w:val="39FC3049"/>
    <w:rsid w:val="3AE076E5"/>
    <w:rsid w:val="3B4E3ED9"/>
    <w:rsid w:val="3C5A27F2"/>
    <w:rsid w:val="3CA737D7"/>
    <w:rsid w:val="3D475E43"/>
    <w:rsid w:val="3DC8013A"/>
    <w:rsid w:val="3E6158D5"/>
    <w:rsid w:val="417E123A"/>
    <w:rsid w:val="44B53FC2"/>
    <w:rsid w:val="46A24A05"/>
    <w:rsid w:val="477D4822"/>
    <w:rsid w:val="48AA548E"/>
    <w:rsid w:val="4973433F"/>
    <w:rsid w:val="49E45221"/>
    <w:rsid w:val="4CD3045E"/>
    <w:rsid w:val="4CD86AB8"/>
    <w:rsid w:val="4D84279B"/>
    <w:rsid w:val="4E056021"/>
    <w:rsid w:val="4F3F325D"/>
    <w:rsid w:val="502668C8"/>
    <w:rsid w:val="51542485"/>
    <w:rsid w:val="52074D56"/>
    <w:rsid w:val="556E3867"/>
    <w:rsid w:val="55A97849"/>
    <w:rsid w:val="56F03878"/>
    <w:rsid w:val="57F50C15"/>
    <w:rsid w:val="5927777C"/>
    <w:rsid w:val="59396B30"/>
    <w:rsid w:val="59F618C3"/>
    <w:rsid w:val="5B910C25"/>
    <w:rsid w:val="5B975D90"/>
    <w:rsid w:val="5C4F02C9"/>
    <w:rsid w:val="5DFE3466"/>
    <w:rsid w:val="5E8819C0"/>
    <w:rsid w:val="5F9A5527"/>
    <w:rsid w:val="60D35759"/>
    <w:rsid w:val="62402164"/>
    <w:rsid w:val="632F44C3"/>
    <w:rsid w:val="64394349"/>
    <w:rsid w:val="646A2293"/>
    <w:rsid w:val="64F462FB"/>
    <w:rsid w:val="68DD679C"/>
    <w:rsid w:val="68F10B4B"/>
    <w:rsid w:val="6C1D7BEB"/>
    <w:rsid w:val="6C512C2D"/>
    <w:rsid w:val="6D773183"/>
    <w:rsid w:val="6E713C29"/>
    <w:rsid w:val="6F137C43"/>
    <w:rsid w:val="6FCF4D06"/>
    <w:rsid w:val="706E0E5B"/>
    <w:rsid w:val="711F7AFA"/>
    <w:rsid w:val="71723597"/>
    <w:rsid w:val="727C6025"/>
    <w:rsid w:val="7315161C"/>
    <w:rsid w:val="73BF3D9C"/>
    <w:rsid w:val="75570F51"/>
    <w:rsid w:val="75E4177A"/>
    <w:rsid w:val="76674F0A"/>
    <w:rsid w:val="77183DD1"/>
    <w:rsid w:val="77601667"/>
    <w:rsid w:val="77F6531D"/>
    <w:rsid w:val="784371B5"/>
    <w:rsid w:val="787E5EB6"/>
    <w:rsid w:val="78D2700F"/>
    <w:rsid w:val="7B223BA3"/>
    <w:rsid w:val="7B4938DA"/>
    <w:rsid w:val="7B611E27"/>
    <w:rsid w:val="7B870218"/>
    <w:rsid w:val="7BE3211F"/>
    <w:rsid w:val="7C7D61BD"/>
    <w:rsid w:val="7D760796"/>
    <w:rsid w:val="7DA81FA1"/>
    <w:rsid w:val="7DD218FE"/>
    <w:rsid w:val="7F4D2123"/>
    <w:rsid w:val="7FCD4197"/>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 w:type="character" w:customStyle="1" w:styleId="18">
    <w:name w:val="font11"/>
    <w:basedOn w:val="10"/>
    <w:uiPriority w:val="0"/>
    <w:rPr>
      <w:rFonts w:hint="default" w:ascii="Arial" w:hAnsi="Arial" w:cs="Arial"/>
      <w:color w:val="000000"/>
      <w:sz w:val="24"/>
      <w:szCs w:val="24"/>
      <w:u w:val="none"/>
    </w:rPr>
  </w:style>
  <w:style w:type="character" w:customStyle="1" w:styleId="19">
    <w:name w:val="font21"/>
    <w:basedOn w:val="10"/>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9134</Words>
  <Characters>9624</Characters>
  <Lines>0</Lines>
  <Paragraphs>0</Paragraphs>
  <TotalTime>12</TotalTime>
  <ScaleCrop>false</ScaleCrop>
  <LinksUpToDate>false</LinksUpToDate>
  <CharactersWithSpaces>10471</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2025-05-20T07:24:00Z</cp:lastPrinted>
  <dcterms:modified xsi:type="dcterms:W3CDTF">2025-08-05T11:15:35Z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