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D3B839B">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机械硬盘采购项目</w:t>
      </w:r>
    </w:p>
    <w:p w14:paraId="5DA65244">
      <w:pPr>
        <w:rPr>
          <w:rFonts w:hint="eastAsia" w:ascii="黑体" w:eastAsia="黑体"/>
          <w:color w:val="auto"/>
          <w:sz w:val="32"/>
          <w:highlight w:val="none"/>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34</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6</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11</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青岛市妇女儿童医院机械硬盘采购项目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kern w:val="0"/>
          <w:sz w:val="24"/>
          <w:szCs w:val="24"/>
          <w:highlight w:val="none"/>
          <w:u w:val="none"/>
          <w:vertAlign w:val="baseline"/>
          <w:lang w:val="en-US" w:eastAsia="zh-CN"/>
        </w:rPr>
        <w:t>机械硬盘</w:t>
      </w:r>
      <w:r>
        <w:rPr>
          <w:rFonts w:hint="eastAsia" w:ascii="仿宋" w:hAnsi="仿宋" w:eastAsia="仿宋" w:cs="宋体"/>
          <w:color w:val="auto"/>
          <w:sz w:val="24"/>
          <w:szCs w:val="24"/>
          <w:highlight w:val="none"/>
          <w:vertAlign w:val="baseline"/>
        </w:rPr>
        <w:t>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34</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2300元</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bookmarkStart w:id="11" w:name="_GoBack"/>
      <w:bookmarkEnd w:id="11"/>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4BB286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01D227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机械硬盘</w:t>
      </w:r>
      <w:r>
        <w:rPr>
          <w:rFonts w:hint="eastAsia" w:ascii="仿宋" w:hAnsi="仿宋" w:eastAsia="仿宋" w:cs="宋体"/>
          <w:color w:val="auto"/>
          <w:sz w:val="24"/>
          <w:szCs w:val="24"/>
          <w:highlight w:val="none"/>
          <w:vertAlign w:val="baseline"/>
        </w:rPr>
        <w:t>采购项目</w:t>
      </w:r>
    </w:p>
    <w:p w14:paraId="7C271C9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34</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7C4B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1B52B0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45A05D8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物资名称</w:t>
            </w:r>
          </w:p>
        </w:tc>
        <w:tc>
          <w:tcPr>
            <w:tcW w:w="3233" w:type="dxa"/>
            <w:vAlign w:val="center"/>
          </w:tcPr>
          <w:p w14:paraId="43A79C0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0F16F6A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76BC35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5E54643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310792D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126D090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07A65AF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5BCBC04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7A93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47" w:type="dxa"/>
            <w:vAlign w:val="center"/>
          </w:tcPr>
          <w:p w14:paraId="6C0DA4F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27D0449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机械硬盘</w:t>
            </w:r>
          </w:p>
        </w:tc>
        <w:tc>
          <w:tcPr>
            <w:tcW w:w="3233" w:type="dxa"/>
            <w:vAlign w:val="center"/>
          </w:tcPr>
          <w:p w14:paraId="5ECE983A">
            <w:pPr>
              <w:numPr>
                <w:ilvl w:val="0"/>
                <w:numId w:val="4"/>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企业级机械硬盘；</w:t>
            </w:r>
          </w:p>
          <w:p w14:paraId="7BE8D458">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18TB；</w:t>
            </w:r>
          </w:p>
          <w:p w14:paraId="56C2920F">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转速RPM：7200转；</w:t>
            </w:r>
          </w:p>
          <w:p w14:paraId="7163198B">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缓存：512MB；</w:t>
            </w:r>
          </w:p>
          <w:p w14:paraId="4571CC26">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接口：SATA接口；</w:t>
            </w:r>
          </w:p>
          <w:p w14:paraId="65F75047">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可满足大规模科研数据的存储需求，保障数据处理的高效性与稳定性，可兼容现有服务器及存储鄂北，支持7*24小时连续运行，具备高可靠性和长寿命，可有效降低数据丢失风险。</w:t>
            </w:r>
          </w:p>
        </w:tc>
        <w:tc>
          <w:tcPr>
            <w:tcW w:w="934" w:type="dxa"/>
            <w:vAlign w:val="center"/>
          </w:tcPr>
          <w:p w14:paraId="77D14E5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2300</w:t>
            </w:r>
          </w:p>
        </w:tc>
        <w:tc>
          <w:tcPr>
            <w:tcW w:w="833" w:type="dxa"/>
            <w:vAlign w:val="center"/>
          </w:tcPr>
          <w:p w14:paraId="5826CC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900" w:type="dxa"/>
            <w:vAlign w:val="center"/>
          </w:tcPr>
          <w:p w14:paraId="3C059E1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2300</w:t>
            </w:r>
          </w:p>
        </w:tc>
        <w:tc>
          <w:tcPr>
            <w:tcW w:w="950" w:type="dxa"/>
            <w:vAlign w:val="center"/>
          </w:tcPr>
          <w:p w14:paraId="779711F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3年</w:t>
            </w:r>
          </w:p>
        </w:tc>
        <w:tc>
          <w:tcPr>
            <w:tcW w:w="750" w:type="dxa"/>
            <w:vAlign w:val="center"/>
          </w:tcPr>
          <w:p w14:paraId="72D8632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3日</w:t>
            </w:r>
          </w:p>
        </w:tc>
      </w:tr>
      <w:tr w14:paraId="5C7A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5383" w:type="dxa"/>
            <w:gridSpan w:val="3"/>
            <w:vAlign w:val="center"/>
          </w:tcPr>
          <w:p w14:paraId="494DBE6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合计</w:t>
            </w:r>
          </w:p>
        </w:tc>
        <w:tc>
          <w:tcPr>
            <w:tcW w:w="4367" w:type="dxa"/>
            <w:gridSpan w:val="5"/>
            <w:vAlign w:val="center"/>
          </w:tcPr>
          <w:p w14:paraId="52138F5E">
            <w:pPr>
              <w:numPr>
                <w:ilvl w:val="0"/>
                <w:numId w:val="0"/>
              </w:numPr>
              <w:spacing w:line="240" w:lineRule="auto"/>
              <w:ind w:left="0" w:leftChars="0" w:firstLine="0" w:firstLineChars="0"/>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2300元</w:t>
            </w:r>
          </w:p>
        </w:tc>
      </w:tr>
    </w:tbl>
    <w:p w14:paraId="188801CE">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6CE4F93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FDC01C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1F04F1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6DCEA34">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EAA044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DFD51C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6467BC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9007117">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407805D">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4FE29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574A3D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08DD081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C231AD">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99F5F5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05377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AE364A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44B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8263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1CF5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1BFA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BC0F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58695E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1F1D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741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75F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06B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F10A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F794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52C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1D6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EC1A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E868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DFAF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FFE8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1E1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198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96DE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B1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CCA6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8371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370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A5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C8A2C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2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8D5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B81A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EAB0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250AA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1A3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6D6B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66CD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393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327F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2C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E31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136C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48E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A0B5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D02D0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25DA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1BA2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BC8B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3544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194E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CE8E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955B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1143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5BDC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791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4E41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CE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ECF3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2925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17A4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59D7E2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CBE1449"/>
    <w:multiLevelType w:val="singleLevel"/>
    <w:tmpl w:val="3CBE1449"/>
    <w:lvl w:ilvl="0" w:tentative="0">
      <w:start w:val="1"/>
      <w:numFmt w:val="decimal"/>
      <w:suff w:val="nothing"/>
      <w:lvlText w:val="%1、"/>
      <w:lvlJc w:val="left"/>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0E411D"/>
    <w:rsid w:val="052D3B24"/>
    <w:rsid w:val="0715148C"/>
    <w:rsid w:val="08E053FD"/>
    <w:rsid w:val="0B3C188E"/>
    <w:rsid w:val="0B603E17"/>
    <w:rsid w:val="0BC41F21"/>
    <w:rsid w:val="10D4626B"/>
    <w:rsid w:val="110C12EC"/>
    <w:rsid w:val="12040D82"/>
    <w:rsid w:val="124D331C"/>
    <w:rsid w:val="12D55D1E"/>
    <w:rsid w:val="14C76F80"/>
    <w:rsid w:val="15E12F09"/>
    <w:rsid w:val="19090E1F"/>
    <w:rsid w:val="193E2DCB"/>
    <w:rsid w:val="198F2D53"/>
    <w:rsid w:val="1A66082C"/>
    <w:rsid w:val="1A9A51D3"/>
    <w:rsid w:val="1AFD138A"/>
    <w:rsid w:val="1EE838F2"/>
    <w:rsid w:val="23E72ABF"/>
    <w:rsid w:val="26083FB3"/>
    <w:rsid w:val="270B08D2"/>
    <w:rsid w:val="279D1605"/>
    <w:rsid w:val="294E055C"/>
    <w:rsid w:val="296E14AB"/>
    <w:rsid w:val="2AD16DE9"/>
    <w:rsid w:val="2C4209CD"/>
    <w:rsid w:val="2CA31C32"/>
    <w:rsid w:val="2D375F5B"/>
    <w:rsid w:val="2E400F3C"/>
    <w:rsid w:val="320550BC"/>
    <w:rsid w:val="32CF25C1"/>
    <w:rsid w:val="337479AC"/>
    <w:rsid w:val="33AA7021"/>
    <w:rsid w:val="359B6DED"/>
    <w:rsid w:val="35BB5A78"/>
    <w:rsid w:val="36D371B1"/>
    <w:rsid w:val="37BC1633"/>
    <w:rsid w:val="387E2B20"/>
    <w:rsid w:val="39FC3049"/>
    <w:rsid w:val="3AE076E5"/>
    <w:rsid w:val="3B4E3ED9"/>
    <w:rsid w:val="3C5A27F2"/>
    <w:rsid w:val="3C90162B"/>
    <w:rsid w:val="3CA737D7"/>
    <w:rsid w:val="3E6158D5"/>
    <w:rsid w:val="417E123A"/>
    <w:rsid w:val="48AA548E"/>
    <w:rsid w:val="4973433F"/>
    <w:rsid w:val="49E45221"/>
    <w:rsid w:val="4D84279B"/>
    <w:rsid w:val="4E056021"/>
    <w:rsid w:val="4F3F325D"/>
    <w:rsid w:val="51542485"/>
    <w:rsid w:val="52074D56"/>
    <w:rsid w:val="556E3867"/>
    <w:rsid w:val="56F03878"/>
    <w:rsid w:val="5927777C"/>
    <w:rsid w:val="59396B30"/>
    <w:rsid w:val="5B975D90"/>
    <w:rsid w:val="5C552ABB"/>
    <w:rsid w:val="5F9A5527"/>
    <w:rsid w:val="62402164"/>
    <w:rsid w:val="632F44C3"/>
    <w:rsid w:val="64F462FB"/>
    <w:rsid w:val="68DD679C"/>
    <w:rsid w:val="6C1D7BEB"/>
    <w:rsid w:val="6D773183"/>
    <w:rsid w:val="6E713C29"/>
    <w:rsid w:val="6F137C43"/>
    <w:rsid w:val="71723597"/>
    <w:rsid w:val="727C6025"/>
    <w:rsid w:val="7315161C"/>
    <w:rsid w:val="73BF3D9C"/>
    <w:rsid w:val="75570F51"/>
    <w:rsid w:val="75E4177A"/>
    <w:rsid w:val="77183DD1"/>
    <w:rsid w:val="77601667"/>
    <w:rsid w:val="784371B5"/>
    <w:rsid w:val="787E5EB6"/>
    <w:rsid w:val="78D2700F"/>
    <w:rsid w:val="7B223BA3"/>
    <w:rsid w:val="7B611E27"/>
    <w:rsid w:val="7B870218"/>
    <w:rsid w:val="7C7D61BD"/>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2360</Words>
  <Characters>2648</Characters>
  <Lines>0</Lines>
  <Paragraphs>0</Paragraphs>
  <TotalTime>8</TotalTime>
  <ScaleCrop>false</ScaleCrop>
  <LinksUpToDate>false</LinksUpToDate>
  <CharactersWithSpaces>2763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2025-06-11T06:06:42Z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