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5F6D68">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器械维修配件（二）采购</w:t>
      </w:r>
      <w:r>
        <w:rPr>
          <w:rFonts w:hint="eastAsia" w:ascii="黑体" w:eastAsia="黑体"/>
          <w:b/>
          <w:color w:val="auto"/>
          <w:sz w:val="52"/>
          <w:szCs w:val="52"/>
          <w:highlight w:val="none"/>
          <w:vertAlign w:val="baseline"/>
        </w:rPr>
        <w:t>项目</w:t>
      </w:r>
    </w:p>
    <w:p w14:paraId="3D3B839B">
      <w:pPr>
        <w:rPr>
          <w:rFonts w:hint="eastAsia" w:ascii="黑体" w:eastAsia="黑体"/>
          <w:color w:val="auto"/>
          <w:sz w:val="32"/>
          <w:highlight w:val="none"/>
        </w:rPr>
      </w:pP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254B222C">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项目编号：FECG2025000</w:t>
      </w:r>
      <w:r>
        <w:rPr>
          <w:rFonts w:hint="eastAsia" w:ascii="黑体" w:eastAsia="黑体"/>
          <w:bCs/>
          <w:color w:val="auto"/>
          <w:sz w:val="32"/>
          <w:szCs w:val="32"/>
          <w:highlight w:val="none"/>
          <w:vertAlign w:val="baseline"/>
          <w:lang w:val="en-US" w:eastAsia="zh-CN"/>
        </w:rPr>
        <w:t>8</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5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19</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56EC850F">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2、项目编号：FECG2025000</w:t>
      </w:r>
      <w:r>
        <w:rPr>
          <w:rFonts w:hint="eastAsia" w:ascii="仿宋" w:hAnsi="仿宋" w:eastAsia="仿宋" w:cs="宋体"/>
          <w:color w:val="auto"/>
          <w:sz w:val="24"/>
          <w:szCs w:val="24"/>
          <w:highlight w:val="none"/>
          <w:vertAlign w:val="baseline"/>
          <w:lang w:val="en-US" w:eastAsia="zh-CN"/>
        </w:rPr>
        <w:t>8</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消毒供应中心器械转运车脚轮，详见采购文件。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1200元</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青岛市妇女儿童医院器械维修配件（</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FECG2025000</w:t>
      </w:r>
      <w:r>
        <w:rPr>
          <w:rFonts w:hint="eastAsia" w:ascii="仿宋" w:hAnsi="仿宋" w:eastAsia="仿宋" w:cs="宋体"/>
          <w:color w:val="auto"/>
          <w:sz w:val="24"/>
          <w:szCs w:val="24"/>
          <w:highlight w:val="none"/>
          <w:vertAlign w:val="baseline"/>
          <w:lang w:val="en-US" w:eastAsia="zh-CN"/>
        </w:rPr>
        <w:t>8</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器械转运车脚轮</w:t>
            </w:r>
          </w:p>
        </w:tc>
        <w:tc>
          <w:tcPr>
            <w:tcW w:w="3233" w:type="dxa"/>
            <w:vAlign w:val="center"/>
          </w:tcPr>
          <w:p w14:paraId="2125C3B6">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适配于消毒供应中心器械转运车；</w:t>
            </w:r>
          </w:p>
          <w:p w14:paraId="796A62F6">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4吋；</w:t>
            </w:r>
          </w:p>
          <w:p w14:paraId="33E6A3BC">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不锈钢支架；</w:t>
            </w:r>
          </w:p>
          <w:p w14:paraId="42FD5EB3">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抗用、耐腐蚀；</w:t>
            </w:r>
          </w:p>
          <w:p w14:paraId="3D97F87F">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包安装，安装前可联系科室现场勘查；</w:t>
            </w:r>
          </w:p>
          <w:p w14:paraId="3F05AA06">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参考图片：</w:t>
            </w:r>
          </w:p>
          <w:p w14:paraId="7580DFE5">
            <w:pPr>
              <w:numPr>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drawing>
                <wp:inline distT="0" distB="0" distL="114300" distR="114300">
                  <wp:extent cx="1904365" cy="1651000"/>
                  <wp:effectExtent l="0" t="0" r="635" b="6350"/>
                  <wp:docPr id="1" name="图片 1" descr="供应室脚轮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供应室脚轮图片"/>
                          <pic:cNvPicPr>
                            <a:picLocks noChangeAspect="1"/>
                          </pic:cNvPicPr>
                        </pic:nvPicPr>
                        <pic:blipFill>
                          <a:blip r:embed="rId14"/>
                          <a:stretch>
                            <a:fillRect/>
                          </a:stretch>
                        </pic:blipFill>
                        <pic:spPr>
                          <a:xfrm>
                            <a:off x="0" y="0"/>
                            <a:ext cx="1904365" cy="1651000"/>
                          </a:xfrm>
                          <a:prstGeom prst="rect">
                            <a:avLst/>
                          </a:prstGeom>
                        </pic:spPr>
                      </pic:pic>
                    </a:graphicData>
                  </a:graphic>
                </wp:inline>
              </w:drawing>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8个</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132F547">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1F04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bookmarkStart w:id="11" w:name="_GoBack"/>
      <w:bookmarkEnd w:id="11"/>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50F808A"/>
    <w:multiLevelType w:val="singleLevel"/>
    <w:tmpl w:val="050F808A"/>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2CF25C1"/>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9E45221"/>
    <w:rsid w:val="4D84279B"/>
    <w:rsid w:val="4E056021"/>
    <w:rsid w:val="4F3F325D"/>
    <w:rsid w:val="51542485"/>
    <w:rsid w:val="52074D56"/>
    <w:rsid w:val="556E3867"/>
    <w:rsid w:val="56F03878"/>
    <w:rsid w:val="5927777C"/>
    <w:rsid w:val="59396B30"/>
    <w:rsid w:val="5B975D90"/>
    <w:rsid w:val="5F9A5527"/>
    <w:rsid w:val="62402164"/>
    <w:rsid w:val="632F44C3"/>
    <w:rsid w:val="64F462FB"/>
    <w:rsid w:val="68DD679C"/>
    <w:rsid w:val="6C1D7BEB"/>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1653</Words>
  <Characters>1999</Characters>
  <Lines>0</Lines>
  <Paragraphs>0</Paragraphs>
  <TotalTime>12</TotalTime>
  <ScaleCrop>false</ScaleCrop>
  <LinksUpToDate>false</LinksUpToDate>
  <CharactersWithSpaces>2071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2025-05-19T01:15:12Z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